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8092" w14:textId="1586F1D6" w:rsidR="00865ABE" w:rsidRPr="006D0600" w:rsidRDefault="006F0FC1" w:rsidP="00865ABE">
      <w:pPr>
        <w:jc w:val="center"/>
        <w:rPr>
          <w:rFonts w:ascii="Cambria Math" w:hAnsi="Cambria Math"/>
          <w:color w:val="EE0000"/>
          <w:sz w:val="36"/>
          <w:szCs w:val="36"/>
        </w:rPr>
      </w:pPr>
      <w:r w:rsidRPr="006D0600">
        <w:rPr>
          <w:rFonts w:ascii="Cambria Math" w:hAnsi="Cambria Math"/>
          <w:noProof/>
          <w:color w:val="EE0000"/>
          <w:sz w:val="36"/>
          <w:szCs w:val="36"/>
        </w:rPr>
        <w:drawing>
          <wp:anchor distT="0" distB="0" distL="114300" distR="114300" simplePos="0" relativeHeight="251659264" behindDoc="0" locked="0" layoutInCell="1" allowOverlap="1" wp14:anchorId="60C52FB0" wp14:editId="11E81517">
            <wp:simplePos x="0" y="0"/>
            <wp:positionH relativeFrom="margin">
              <wp:posOffset>300355</wp:posOffset>
            </wp:positionH>
            <wp:positionV relativeFrom="paragraph">
              <wp:posOffset>1905</wp:posOffset>
            </wp:positionV>
            <wp:extent cx="1918335" cy="1362075"/>
            <wp:effectExtent l="0" t="0" r="5715" b="9525"/>
            <wp:wrapThrough wrapText="bothSides">
              <wp:wrapPolygon edited="0">
                <wp:start x="0" y="0"/>
                <wp:lineTo x="0" y="21449"/>
                <wp:lineTo x="21450" y="21449"/>
                <wp:lineTo x="21450" y="0"/>
                <wp:lineTo x="0" y="0"/>
              </wp:wrapPolygon>
            </wp:wrapThrough>
            <wp:docPr id="99539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362075"/>
                    </a:xfrm>
                    <a:prstGeom prst="rect">
                      <a:avLst/>
                    </a:prstGeom>
                    <a:noFill/>
                  </pic:spPr>
                </pic:pic>
              </a:graphicData>
            </a:graphic>
            <wp14:sizeRelH relativeFrom="page">
              <wp14:pctWidth>0</wp14:pctWidth>
            </wp14:sizeRelH>
            <wp14:sizeRelV relativeFrom="page">
              <wp14:pctHeight>0</wp14:pctHeight>
            </wp14:sizeRelV>
          </wp:anchor>
        </w:drawing>
      </w:r>
    </w:p>
    <w:p w14:paraId="5ED960D0" w14:textId="77777777" w:rsidR="00E167EC" w:rsidRDefault="00E167EC" w:rsidP="00865ABE">
      <w:pPr>
        <w:jc w:val="center"/>
        <w:rPr>
          <w:rFonts w:ascii="Dreaming Outloud Script Pro" w:hAnsi="Dreaming Outloud Script Pro" w:cs="Dreaming Outloud Script Pro"/>
          <w:color w:val="EE0000"/>
          <w:sz w:val="36"/>
          <w:szCs w:val="36"/>
        </w:rPr>
      </w:pPr>
    </w:p>
    <w:p w14:paraId="72E63029" w14:textId="73F61118" w:rsidR="00865ABE" w:rsidRPr="009152CD" w:rsidRDefault="001A1D10" w:rsidP="00865ABE">
      <w:pPr>
        <w:jc w:val="center"/>
        <w:rPr>
          <w:rFonts w:ascii="Dreaming Outloud Script Pro" w:hAnsi="Dreaming Outloud Script Pro" w:cs="Dreaming Outloud Script Pro"/>
          <w:color w:val="0070C0"/>
          <w:sz w:val="36"/>
          <w:szCs w:val="36"/>
        </w:rPr>
      </w:pPr>
      <w:r>
        <w:rPr>
          <w:rFonts w:ascii="Dreaming Outloud Script Pro" w:hAnsi="Dreaming Outloud Script Pro" w:cs="Dreaming Outloud Script Pro"/>
          <w:color w:val="0070C0"/>
          <w:sz w:val="36"/>
          <w:szCs w:val="36"/>
        </w:rPr>
        <w:t>The Open School News and Updates</w:t>
      </w:r>
    </w:p>
    <w:p w14:paraId="2FAC1C2C" w14:textId="77777777" w:rsidR="00E167EC" w:rsidRPr="009B3982" w:rsidRDefault="00E167EC" w:rsidP="00865ABE">
      <w:pPr>
        <w:jc w:val="center"/>
        <w:rPr>
          <w:rFonts w:ascii="Dreaming Outloud Script Pro" w:hAnsi="Dreaming Outloud Script Pro" w:cs="Dreaming Outloud Script Pro"/>
          <w:b/>
          <w:bCs/>
          <w:color w:val="EE0000"/>
          <w:sz w:val="44"/>
          <w:szCs w:val="44"/>
        </w:rPr>
      </w:pPr>
    </w:p>
    <w:p w14:paraId="03D28DE8" w14:textId="13A677F3" w:rsidR="00865ABE" w:rsidRPr="00891B4F" w:rsidRDefault="00865ABE" w:rsidP="00865ABE">
      <w:pPr>
        <w:jc w:val="center"/>
        <w:rPr>
          <w:rFonts w:ascii="Cambria Math" w:hAnsi="Cambria Math"/>
          <w:color w:val="C00000"/>
          <w:sz w:val="36"/>
          <w:szCs w:val="36"/>
        </w:rPr>
      </w:pPr>
    </w:p>
    <w:p w14:paraId="62350883" w14:textId="7BB7181F" w:rsidR="002161F7" w:rsidRPr="00E167EC" w:rsidRDefault="002161F7" w:rsidP="002161F7">
      <w:pPr>
        <w:rPr>
          <w:rFonts w:ascii="Calibri" w:hAnsi="Calibri" w:cs="Calibri"/>
          <w:b/>
          <w:bCs/>
          <w:color w:val="0070C0"/>
          <w:sz w:val="28"/>
          <w:szCs w:val="28"/>
          <w:u w:val="single"/>
        </w:rPr>
      </w:pPr>
      <w:r>
        <w:rPr>
          <w:rFonts w:ascii="Calibri" w:hAnsi="Calibri" w:cs="Calibri"/>
          <w:b/>
          <w:bCs/>
          <w:color w:val="0070C0"/>
          <w:sz w:val="28"/>
          <w:szCs w:val="28"/>
          <w:u w:val="single"/>
        </w:rPr>
        <w:t>Upcoming</w:t>
      </w:r>
      <w:r w:rsidRPr="00E167EC">
        <w:rPr>
          <w:rFonts w:ascii="Calibri" w:hAnsi="Calibri" w:cs="Calibri"/>
          <w:b/>
          <w:bCs/>
          <w:color w:val="0070C0"/>
          <w:sz w:val="28"/>
          <w:szCs w:val="28"/>
          <w:u w:val="single"/>
        </w:rPr>
        <w:t>:</w:t>
      </w:r>
    </w:p>
    <w:p w14:paraId="3D3EAAA1" w14:textId="403CB186" w:rsidR="002161F7" w:rsidRPr="002161F7" w:rsidRDefault="00680229" w:rsidP="00865ABE">
      <w:pPr>
        <w:rPr>
          <w:rFonts w:ascii="Calibri" w:hAnsi="Calibri" w:cs="Calibri"/>
          <w:color w:val="7030A0"/>
          <w:sz w:val="28"/>
          <w:szCs w:val="28"/>
        </w:rPr>
      </w:pPr>
      <w:r>
        <w:rPr>
          <w:rFonts w:ascii="Calibri" w:hAnsi="Calibri" w:cs="Calibri"/>
          <w:color w:val="7030A0"/>
          <w:sz w:val="28"/>
          <w:szCs w:val="28"/>
        </w:rPr>
        <w:t>Week of the Young Child F</w:t>
      </w:r>
      <w:r w:rsidR="002161F7" w:rsidRPr="002161F7">
        <w:rPr>
          <w:rFonts w:ascii="Calibri" w:hAnsi="Calibri" w:cs="Calibri"/>
          <w:color w:val="7030A0"/>
          <w:sz w:val="28"/>
          <w:szCs w:val="28"/>
        </w:rPr>
        <w:t>air – April 11</w:t>
      </w:r>
    </w:p>
    <w:p w14:paraId="1F7010BE" w14:textId="77DF07C5" w:rsidR="002161F7" w:rsidRPr="002161F7" w:rsidRDefault="002161F7" w:rsidP="00865ABE">
      <w:pPr>
        <w:rPr>
          <w:rFonts w:ascii="Calibri" w:hAnsi="Calibri" w:cs="Calibri"/>
          <w:color w:val="7030A0"/>
          <w:sz w:val="28"/>
          <w:szCs w:val="28"/>
        </w:rPr>
      </w:pPr>
      <w:r w:rsidRPr="002161F7">
        <w:rPr>
          <w:rFonts w:ascii="Calibri" w:hAnsi="Calibri" w:cs="Calibri"/>
          <w:color w:val="7030A0"/>
          <w:sz w:val="28"/>
          <w:szCs w:val="28"/>
        </w:rPr>
        <w:t>Week of the Young Child –</w:t>
      </w:r>
      <w:r w:rsidR="008219B1">
        <w:rPr>
          <w:rFonts w:ascii="Calibri" w:hAnsi="Calibri" w:cs="Calibri"/>
          <w:color w:val="7030A0"/>
          <w:sz w:val="28"/>
          <w:szCs w:val="28"/>
        </w:rPr>
        <w:t xml:space="preserve">April </w:t>
      </w:r>
      <w:r w:rsidRPr="002161F7">
        <w:rPr>
          <w:rFonts w:ascii="Calibri" w:hAnsi="Calibri" w:cs="Calibri"/>
          <w:color w:val="7030A0"/>
          <w:sz w:val="28"/>
          <w:szCs w:val="28"/>
        </w:rPr>
        <w:t>1</w:t>
      </w:r>
      <w:r w:rsidR="001A1D10">
        <w:rPr>
          <w:rFonts w:ascii="Calibri" w:hAnsi="Calibri" w:cs="Calibri"/>
          <w:color w:val="7030A0"/>
          <w:sz w:val="28"/>
          <w:szCs w:val="28"/>
        </w:rPr>
        <w:t>1</w:t>
      </w:r>
      <w:r w:rsidRPr="002161F7">
        <w:rPr>
          <w:rFonts w:ascii="Calibri" w:hAnsi="Calibri" w:cs="Calibri"/>
          <w:color w:val="7030A0"/>
          <w:sz w:val="28"/>
          <w:szCs w:val="28"/>
        </w:rPr>
        <w:t>-17</w:t>
      </w:r>
    </w:p>
    <w:p w14:paraId="41407565" w14:textId="62418F7D" w:rsidR="002161F7" w:rsidRPr="002161F7" w:rsidRDefault="002161F7" w:rsidP="00865ABE">
      <w:pPr>
        <w:rPr>
          <w:rFonts w:ascii="Calibri" w:hAnsi="Calibri" w:cs="Calibri"/>
          <w:color w:val="7030A0"/>
          <w:sz w:val="28"/>
          <w:szCs w:val="28"/>
        </w:rPr>
      </w:pPr>
      <w:r w:rsidRPr="002161F7">
        <w:rPr>
          <w:rFonts w:ascii="Calibri" w:hAnsi="Calibri" w:cs="Calibri"/>
          <w:color w:val="7030A0"/>
          <w:sz w:val="28"/>
          <w:szCs w:val="28"/>
        </w:rPr>
        <w:t>Scholastic Book Fair – End of April</w:t>
      </w:r>
    </w:p>
    <w:p w14:paraId="533DC89E" w14:textId="7CE098C9" w:rsidR="009B3982" w:rsidRPr="009152CD" w:rsidRDefault="009B3982" w:rsidP="00865ABE">
      <w:pPr>
        <w:rPr>
          <w:rFonts w:ascii="Calibri" w:hAnsi="Calibri" w:cs="Calibri"/>
          <w:color w:val="7030A0"/>
          <w:sz w:val="28"/>
          <w:szCs w:val="28"/>
        </w:rPr>
      </w:pPr>
      <w:r w:rsidRPr="009152CD">
        <w:rPr>
          <w:rFonts w:ascii="Calibri" w:hAnsi="Calibri" w:cs="Calibri"/>
          <w:color w:val="7030A0"/>
          <w:sz w:val="28"/>
          <w:szCs w:val="28"/>
        </w:rPr>
        <w:t>May</w:t>
      </w:r>
      <w:r w:rsidR="00E167EC" w:rsidRPr="009152CD">
        <w:rPr>
          <w:rFonts w:ascii="Calibri" w:hAnsi="Calibri" w:cs="Calibri"/>
          <w:color w:val="7030A0"/>
          <w:sz w:val="28"/>
          <w:szCs w:val="28"/>
        </w:rPr>
        <w:t xml:space="preserve"> 15-</w:t>
      </w:r>
      <w:r w:rsidRPr="009152CD">
        <w:rPr>
          <w:rFonts w:ascii="Calibri" w:hAnsi="Calibri" w:cs="Calibri"/>
          <w:color w:val="7030A0"/>
          <w:sz w:val="28"/>
          <w:szCs w:val="28"/>
        </w:rPr>
        <w:t xml:space="preserve"> Graduation</w:t>
      </w:r>
      <w:r w:rsidR="00E167EC" w:rsidRPr="009152CD">
        <w:rPr>
          <w:rFonts w:ascii="Calibri" w:hAnsi="Calibri" w:cs="Calibri"/>
          <w:color w:val="7030A0"/>
          <w:sz w:val="28"/>
          <w:szCs w:val="28"/>
        </w:rPr>
        <w:t>/Year-End Celebration</w:t>
      </w:r>
      <w:r w:rsidRPr="009152CD">
        <w:rPr>
          <w:rFonts w:ascii="Calibri" w:hAnsi="Calibri" w:cs="Calibri"/>
          <w:color w:val="7030A0"/>
          <w:sz w:val="28"/>
          <w:szCs w:val="28"/>
        </w:rPr>
        <w:t xml:space="preserve"> – Year End Event:  May 15</w:t>
      </w:r>
      <w:r w:rsidRPr="009152CD">
        <w:rPr>
          <w:rFonts w:ascii="Calibri" w:hAnsi="Calibri" w:cs="Calibri"/>
          <w:color w:val="7030A0"/>
          <w:sz w:val="28"/>
          <w:szCs w:val="28"/>
          <w:vertAlign w:val="superscript"/>
        </w:rPr>
        <w:t>th</w:t>
      </w:r>
      <w:r w:rsidRPr="009152CD">
        <w:rPr>
          <w:rFonts w:ascii="Calibri" w:hAnsi="Calibri" w:cs="Calibri"/>
          <w:color w:val="7030A0"/>
          <w:sz w:val="28"/>
          <w:szCs w:val="28"/>
        </w:rPr>
        <w:t xml:space="preserve">, </w:t>
      </w:r>
      <w:r w:rsidR="009B7BEA" w:rsidRPr="009152CD">
        <w:rPr>
          <w:rFonts w:ascii="Calibri" w:hAnsi="Calibri" w:cs="Calibri"/>
          <w:color w:val="7030A0"/>
          <w:sz w:val="28"/>
          <w:szCs w:val="28"/>
        </w:rPr>
        <w:t>2:00 p.m.</w:t>
      </w:r>
    </w:p>
    <w:p w14:paraId="57939813" w14:textId="5023988D" w:rsidR="00E167EC" w:rsidRPr="009152CD" w:rsidRDefault="00E167EC" w:rsidP="00865ABE">
      <w:pPr>
        <w:rPr>
          <w:rFonts w:ascii="Calibri" w:hAnsi="Calibri" w:cs="Calibri"/>
          <w:color w:val="7030A0"/>
          <w:sz w:val="28"/>
          <w:szCs w:val="28"/>
        </w:rPr>
      </w:pPr>
      <w:r w:rsidRPr="009152CD">
        <w:rPr>
          <w:rFonts w:ascii="Calibri" w:hAnsi="Calibri" w:cs="Calibri"/>
          <w:color w:val="7030A0"/>
          <w:sz w:val="28"/>
          <w:szCs w:val="28"/>
        </w:rPr>
        <w:t>May 22 – Last day of school year (school closed May 23-May 31)</w:t>
      </w:r>
    </w:p>
    <w:p w14:paraId="6E354D6F" w14:textId="0641CEB9" w:rsidR="00E167EC" w:rsidRPr="009152CD" w:rsidRDefault="00E167EC" w:rsidP="00865ABE">
      <w:pPr>
        <w:pBdr>
          <w:bottom w:val="dotted" w:sz="24" w:space="1" w:color="auto"/>
        </w:pBdr>
        <w:rPr>
          <w:rFonts w:ascii="Calibri" w:hAnsi="Calibri" w:cs="Calibri"/>
          <w:color w:val="7030A0"/>
          <w:sz w:val="28"/>
          <w:szCs w:val="28"/>
        </w:rPr>
      </w:pPr>
      <w:r w:rsidRPr="009152CD">
        <w:rPr>
          <w:rFonts w:ascii="Calibri" w:hAnsi="Calibri" w:cs="Calibri"/>
          <w:color w:val="7030A0"/>
          <w:sz w:val="28"/>
          <w:szCs w:val="28"/>
        </w:rPr>
        <w:t>June 1- first day of summer school</w:t>
      </w:r>
    </w:p>
    <w:p w14:paraId="47A011F8" w14:textId="721F3E52" w:rsidR="00E167EC" w:rsidRPr="00E167EC" w:rsidRDefault="00E167EC" w:rsidP="00E167EC">
      <w:pPr>
        <w:rPr>
          <w:rFonts w:ascii="Calibri" w:hAnsi="Calibri" w:cs="Calibri"/>
          <w:b/>
          <w:bCs/>
          <w:color w:val="0070C0"/>
          <w:sz w:val="28"/>
          <w:szCs w:val="28"/>
          <w:u w:val="single"/>
        </w:rPr>
      </w:pPr>
      <w:r w:rsidRPr="009152CD">
        <w:rPr>
          <w:rFonts w:ascii="Calibri" w:hAnsi="Calibri" w:cs="Calibri"/>
          <w:b/>
          <w:bCs/>
          <w:noProof/>
          <w:color w:val="0070C0"/>
          <w:sz w:val="28"/>
          <w:szCs w:val="28"/>
          <w:u w:val="single"/>
          <w14:ligatures w14:val="standardContextual"/>
        </w:rPr>
        <w:drawing>
          <wp:anchor distT="0" distB="0" distL="114300" distR="114300" simplePos="0" relativeHeight="251660288" behindDoc="0" locked="0" layoutInCell="1" allowOverlap="1" wp14:anchorId="3D7C8B7D" wp14:editId="6A185A37">
            <wp:simplePos x="0" y="0"/>
            <wp:positionH relativeFrom="column">
              <wp:posOffset>-9525</wp:posOffset>
            </wp:positionH>
            <wp:positionV relativeFrom="paragraph">
              <wp:posOffset>100965</wp:posOffset>
            </wp:positionV>
            <wp:extent cx="1066800" cy="1066800"/>
            <wp:effectExtent l="0" t="0" r="0" b="0"/>
            <wp:wrapSquare wrapText="bothSides"/>
            <wp:docPr id="6736444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44449" name="Picture 673644449"/>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r w:rsidRPr="009152CD">
        <w:rPr>
          <w:rFonts w:ascii="Calibri" w:hAnsi="Calibri" w:cs="Calibri"/>
          <w:b/>
          <w:bCs/>
          <w:color w:val="0070C0"/>
          <w:sz w:val="28"/>
          <w:szCs w:val="28"/>
          <w:u w:val="single"/>
        </w:rPr>
        <w:t xml:space="preserve">Year-End Graduation Celebration </w:t>
      </w:r>
      <w:r w:rsidR="001A1D10">
        <w:rPr>
          <w:rFonts w:ascii="Calibri" w:hAnsi="Calibri" w:cs="Calibri"/>
          <w:b/>
          <w:bCs/>
          <w:color w:val="0070C0"/>
          <w:sz w:val="28"/>
          <w:szCs w:val="28"/>
          <w:u w:val="single"/>
        </w:rPr>
        <w:t xml:space="preserve"> - Save the Date!</w:t>
      </w:r>
      <w:r w:rsidRPr="009152CD">
        <w:rPr>
          <w:rFonts w:ascii="Calibri" w:hAnsi="Calibri" w:cs="Calibri"/>
          <w:b/>
          <w:bCs/>
          <w:color w:val="0070C0"/>
          <w:sz w:val="28"/>
          <w:szCs w:val="28"/>
          <w:u w:val="single"/>
        </w:rPr>
        <w:t xml:space="preserve"> </w:t>
      </w:r>
    </w:p>
    <w:p w14:paraId="31A64B7C" w14:textId="77777777" w:rsidR="00680229" w:rsidRDefault="00680229" w:rsidP="00680229">
      <w:pPr>
        <w:rPr>
          <w:rFonts w:ascii="Calibri" w:hAnsi="Calibri" w:cs="Calibri"/>
          <w:sz w:val="28"/>
          <w:szCs w:val="28"/>
        </w:rPr>
      </w:pPr>
      <w:r w:rsidRPr="00680229">
        <w:rPr>
          <w:rFonts w:ascii="Calibri" w:hAnsi="Calibri" w:cs="Calibri"/>
          <w:sz w:val="28"/>
          <w:szCs w:val="28"/>
        </w:rPr>
        <w:t xml:space="preserve">Our Year-End Graduation Celebration will be held on </w:t>
      </w:r>
    </w:p>
    <w:p w14:paraId="3606B439" w14:textId="7FB87CB7" w:rsidR="00680229" w:rsidRPr="00680229" w:rsidRDefault="001A1D10" w:rsidP="00680229">
      <w:pPr>
        <w:rPr>
          <w:rFonts w:ascii="Calibri" w:hAnsi="Calibri" w:cs="Calibri"/>
          <w:sz w:val="28"/>
          <w:szCs w:val="28"/>
        </w:rPr>
      </w:pPr>
      <w:r>
        <w:rPr>
          <w:rFonts w:ascii="Calibri" w:hAnsi="Calibri" w:cs="Calibri"/>
          <w:sz w:val="28"/>
          <w:szCs w:val="28"/>
        </w:rPr>
        <w:t>Friday,</w:t>
      </w:r>
      <w:r w:rsidR="00680229" w:rsidRPr="00680229">
        <w:rPr>
          <w:rFonts w:ascii="Calibri" w:hAnsi="Calibri" w:cs="Calibri"/>
          <w:sz w:val="28"/>
          <w:szCs w:val="28"/>
        </w:rPr>
        <w:t xml:space="preserve"> May 15 at 2:00 p.m. in the Civic Center South Gym.</w:t>
      </w:r>
    </w:p>
    <w:p w14:paraId="525CD77C" w14:textId="77777777" w:rsidR="00680229" w:rsidRDefault="00680229" w:rsidP="00680229">
      <w:pPr>
        <w:rPr>
          <w:rFonts w:ascii="Calibri" w:hAnsi="Calibri" w:cs="Calibri"/>
          <w:sz w:val="28"/>
          <w:szCs w:val="28"/>
        </w:rPr>
      </w:pPr>
    </w:p>
    <w:p w14:paraId="3A3CB045" w14:textId="53AA9682" w:rsidR="00680229" w:rsidRPr="00680229" w:rsidRDefault="00680229" w:rsidP="00680229">
      <w:pPr>
        <w:rPr>
          <w:rFonts w:ascii="Calibri" w:hAnsi="Calibri" w:cs="Calibri"/>
          <w:sz w:val="28"/>
          <w:szCs w:val="28"/>
        </w:rPr>
      </w:pPr>
      <w:r w:rsidRPr="00680229">
        <w:rPr>
          <w:rFonts w:ascii="Calibri" w:hAnsi="Calibri" w:cs="Calibri"/>
          <w:sz w:val="28"/>
          <w:szCs w:val="28"/>
        </w:rPr>
        <w:t xml:space="preserve">While our final day of school is May 22, we celebrate a little early so that more of our families and staff can be present to share </w:t>
      </w:r>
      <w:proofErr w:type="gramStart"/>
      <w:r w:rsidRPr="00680229">
        <w:rPr>
          <w:rFonts w:ascii="Calibri" w:hAnsi="Calibri" w:cs="Calibri"/>
          <w:sz w:val="28"/>
          <w:szCs w:val="28"/>
        </w:rPr>
        <w:t>in</w:t>
      </w:r>
      <w:proofErr w:type="gramEnd"/>
      <w:r w:rsidRPr="00680229">
        <w:rPr>
          <w:rFonts w:ascii="Calibri" w:hAnsi="Calibri" w:cs="Calibri"/>
          <w:sz w:val="28"/>
          <w:szCs w:val="28"/>
        </w:rPr>
        <w:t xml:space="preserve"> this special occasion.</w:t>
      </w:r>
    </w:p>
    <w:p w14:paraId="45431E6F" w14:textId="77777777" w:rsidR="00680229" w:rsidRPr="00680229" w:rsidRDefault="00680229" w:rsidP="00680229">
      <w:pPr>
        <w:rPr>
          <w:rFonts w:ascii="Calibri" w:hAnsi="Calibri" w:cs="Calibri"/>
          <w:sz w:val="28"/>
          <w:szCs w:val="28"/>
        </w:rPr>
      </w:pPr>
      <w:r w:rsidRPr="00680229">
        <w:rPr>
          <w:rFonts w:ascii="Calibri" w:hAnsi="Calibri" w:cs="Calibri"/>
          <w:sz w:val="28"/>
          <w:szCs w:val="28"/>
        </w:rPr>
        <w:t>This joyful event is a time for our entire school community to come together and celebrate the growth, accomplishments, and milestones of our students. All classrooms will participate in a move-up or graduation celebration, and we look forward to honoring each child as they take their next exciting step!</w:t>
      </w:r>
    </w:p>
    <w:p w14:paraId="417339C5" w14:textId="77777777" w:rsidR="00680229" w:rsidRDefault="00680229" w:rsidP="00E167EC">
      <w:pPr>
        <w:rPr>
          <w:rFonts w:ascii="Calibri" w:hAnsi="Calibri" w:cs="Calibri"/>
          <w:b/>
          <w:bCs/>
          <w:color w:val="0070C0"/>
          <w:sz w:val="28"/>
          <w:szCs w:val="28"/>
          <w:u w:val="single"/>
        </w:rPr>
      </w:pPr>
    </w:p>
    <w:p w14:paraId="55AEA172" w14:textId="4EC39D38" w:rsidR="00E167EC" w:rsidRPr="009152CD" w:rsidRDefault="00E167EC" w:rsidP="00E167EC">
      <w:pPr>
        <w:rPr>
          <w:rFonts w:ascii="Calibri" w:hAnsi="Calibri" w:cs="Calibri"/>
          <w:b/>
          <w:bCs/>
          <w:color w:val="0070C0"/>
          <w:sz w:val="28"/>
          <w:szCs w:val="28"/>
          <w:u w:val="single"/>
        </w:rPr>
      </w:pPr>
      <w:r w:rsidRPr="009152CD">
        <w:rPr>
          <w:rFonts w:ascii="Calibri" w:hAnsi="Calibri" w:cs="Calibri"/>
          <w:b/>
          <w:bCs/>
          <w:color w:val="0070C0"/>
          <w:sz w:val="28"/>
          <w:szCs w:val="28"/>
          <w:u w:val="single"/>
        </w:rPr>
        <w:t>Summer Enrollment</w:t>
      </w:r>
    </w:p>
    <w:p w14:paraId="2EA02794" w14:textId="77777777" w:rsidR="000F5755" w:rsidRPr="000F5755" w:rsidRDefault="000F5755" w:rsidP="000F5755">
      <w:pPr>
        <w:rPr>
          <w:rFonts w:ascii="Calibri" w:hAnsi="Calibri" w:cs="Calibri"/>
          <w:sz w:val="28"/>
          <w:szCs w:val="28"/>
        </w:rPr>
      </w:pPr>
      <w:proofErr w:type="gramStart"/>
      <w:r w:rsidRPr="000F5755">
        <w:rPr>
          <w:rFonts w:ascii="Calibri" w:hAnsi="Calibri" w:cs="Calibri"/>
          <w:sz w:val="28"/>
          <w:szCs w:val="28"/>
        </w:rPr>
        <w:t>It’s</w:t>
      </w:r>
      <w:proofErr w:type="gramEnd"/>
      <w:r w:rsidRPr="000F5755">
        <w:rPr>
          <w:rFonts w:ascii="Calibri" w:hAnsi="Calibri" w:cs="Calibri"/>
          <w:sz w:val="28"/>
          <w:szCs w:val="28"/>
        </w:rPr>
        <w:t xml:space="preserve"> not too late to enroll in our summer program—we have 8 weeks of fun planned!</w:t>
      </w:r>
    </w:p>
    <w:p w14:paraId="511B31A1" w14:textId="77777777" w:rsidR="000F5755" w:rsidRPr="000F5755" w:rsidRDefault="000F5755" w:rsidP="000F5755">
      <w:pPr>
        <w:numPr>
          <w:ilvl w:val="0"/>
          <w:numId w:val="9"/>
        </w:numPr>
        <w:rPr>
          <w:rFonts w:ascii="Calibri" w:hAnsi="Calibri" w:cs="Calibri"/>
          <w:sz w:val="28"/>
          <w:szCs w:val="28"/>
        </w:rPr>
      </w:pPr>
      <w:r w:rsidRPr="000F5755">
        <w:rPr>
          <w:rFonts w:ascii="Calibri" w:hAnsi="Calibri" w:cs="Calibri"/>
          <w:sz w:val="28"/>
          <w:szCs w:val="28"/>
        </w:rPr>
        <w:t xml:space="preserve">Summer session: June 1–July 24 </w:t>
      </w:r>
    </w:p>
    <w:p w14:paraId="1B4BD7AA" w14:textId="77777777" w:rsidR="000F5755" w:rsidRPr="000F5755" w:rsidRDefault="000F5755" w:rsidP="000F5755">
      <w:pPr>
        <w:numPr>
          <w:ilvl w:val="0"/>
          <w:numId w:val="9"/>
        </w:numPr>
        <w:rPr>
          <w:rFonts w:ascii="Calibri" w:hAnsi="Calibri" w:cs="Calibri"/>
          <w:sz w:val="28"/>
          <w:szCs w:val="28"/>
        </w:rPr>
      </w:pPr>
      <w:r w:rsidRPr="000F5755">
        <w:rPr>
          <w:rFonts w:ascii="Calibri" w:hAnsi="Calibri" w:cs="Calibri"/>
          <w:sz w:val="28"/>
          <w:szCs w:val="28"/>
        </w:rPr>
        <w:t xml:space="preserve">Enrollment forms are available in the office </w:t>
      </w:r>
    </w:p>
    <w:p w14:paraId="479D56FF" w14:textId="77777777" w:rsidR="000F5755" w:rsidRPr="000F5755" w:rsidRDefault="000F5755" w:rsidP="000F5755">
      <w:pPr>
        <w:numPr>
          <w:ilvl w:val="0"/>
          <w:numId w:val="9"/>
        </w:numPr>
        <w:rPr>
          <w:rFonts w:ascii="Calibri" w:hAnsi="Calibri" w:cs="Calibri"/>
          <w:sz w:val="28"/>
          <w:szCs w:val="28"/>
        </w:rPr>
      </w:pPr>
      <w:r w:rsidRPr="000F5755">
        <w:rPr>
          <w:rFonts w:ascii="Calibri" w:hAnsi="Calibri" w:cs="Calibri"/>
          <w:sz w:val="28"/>
          <w:szCs w:val="28"/>
        </w:rPr>
        <w:t>Please contact Shelly for assistance or more information</w:t>
      </w:r>
    </w:p>
    <w:p w14:paraId="147D1C71" w14:textId="77777777" w:rsidR="00282CF0" w:rsidRDefault="00E167EC" w:rsidP="007B742D">
      <w:pPr>
        <w:rPr>
          <w:rFonts w:ascii="Calibri" w:hAnsi="Calibri" w:cs="Calibri"/>
          <w:sz w:val="28"/>
          <w:szCs w:val="28"/>
        </w:rPr>
      </w:pPr>
      <w:r>
        <w:rPr>
          <w:rFonts w:ascii="Calibri" w:hAnsi="Calibri" w:cs="Calibri"/>
          <w:sz w:val="28"/>
          <w:szCs w:val="28"/>
        </w:rPr>
        <w:t xml:space="preserve"> </w:t>
      </w:r>
    </w:p>
    <w:p w14:paraId="67A79A72" w14:textId="63C12B56" w:rsidR="007B742D" w:rsidRPr="009152CD" w:rsidRDefault="007B742D" w:rsidP="007B742D">
      <w:pPr>
        <w:rPr>
          <w:rFonts w:ascii="Calibri" w:hAnsi="Calibri" w:cs="Calibri"/>
          <w:b/>
          <w:bCs/>
          <w:color w:val="0070C0"/>
          <w:sz w:val="28"/>
          <w:szCs w:val="28"/>
          <w:u w:val="single"/>
        </w:rPr>
      </w:pPr>
      <w:r w:rsidRPr="009152CD">
        <w:rPr>
          <w:rFonts w:ascii="Calibri" w:hAnsi="Calibri" w:cs="Calibri"/>
          <w:b/>
          <w:bCs/>
          <w:color w:val="0070C0"/>
          <w:sz w:val="28"/>
          <w:szCs w:val="28"/>
          <w:u w:val="single"/>
        </w:rPr>
        <w:t>Kindergarten Registration</w:t>
      </w:r>
      <w:r w:rsidR="000F5755">
        <w:rPr>
          <w:rFonts w:ascii="Calibri" w:hAnsi="Calibri" w:cs="Calibri"/>
          <w:b/>
          <w:bCs/>
          <w:color w:val="0070C0"/>
          <w:sz w:val="28"/>
          <w:szCs w:val="28"/>
          <w:u w:val="single"/>
        </w:rPr>
        <w:t xml:space="preserve"> – April 20-24</w:t>
      </w:r>
    </w:p>
    <w:p w14:paraId="0274D00E" w14:textId="5D5EEFD5" w:rsidR="000F5755" w:rsidRPr="000F5755" w:rsidRDefault="000F5755" w:rsidP="000F5755">
      <w:pPr>
        <w:rPr>
          <w:rFonts w:ascii="Calibri" w:hAnsi="Calibri" w:cs="Calibri"/>
          <w:sz w:val="28"/>
          <w:szCs w:val="28"/>
        </w:rPr>
      </w:pPr>
      <w:r w:rsidRPr="000F5755">
        <w:rPr>
          <w:rFonts w:ascii="Calibri" w:hAnsi="Calibri" w:cs="Calibri"/>
          <w:sz w:val="28"/>
          <w:szCs w:val="28"/>
        </w:rPr>
        <w:t>From the ACSD1 website, Kindergarten Registration for the 2026–2027 school year will be open April 20–24.</w:t>
      </w:r>
      <w:r>
        <w:rPr>
          <w:rFonts w:ascii="Calibri" w:hAnsi="Calibri" w:cs="Calibri"/>
          <w:sz w:val="28"/>
          <w:szCs w:val="28"/>
        </w:rPr>
        <w:t xml:space="preserve"> </w:t>
      </w:r>
      <w:r w:rsidRPr="000F5755">
        <w:rPr>
          <w:rFonts w:ascii="Calibri" w:hAnsi="Calibri" w:cs="Calibri"/>
          <w:sz w:val="28"/>
          <w:szCs w:val="28"/>
        </w:rPr>
        <w:t xml:space="preserve">Children must be five (5) years old on or before August 1, 2026 </w:t>
      </w:r>
      <w:r w:rsidRPr="000F5755">
        <w:rPr>
          <w:rFonts w:ascii="Calibri" w:hAnsi="Calibri" w:cs="Calibri"/>
          <w:i/>
          <w:iCs/>
          <w:sz w:val="28"/>
          <w:szCs w:val="28"/>
        </w:rPr>
        <w:t>(birthdate on or before August 1, 2021)</w:t>
      </w:r>
      <w:r w:rsidRPr="000F5755">
        <w:rPr>
          <w:rFonts w:ascii="Calibri" w:hAnsi="Calibri" w:cs="Calibri"/>
          <w:sz w:val="28"/>
          <w:szCs w:val="28"/>
        </w:rPr>
        <w:t xml:space="preserve"> to enter Kindergarten in 2026–2027. A pre-registration form is available on the ACSD1 website to begin the process.</w:t>
      </w:r>
    </w:p>
    <w:p w14:paraId="15DF5138" w14:textId="77777777" w:rsidR="000F5755" w:rsidRDefault="000F5755" w:rsidP="000F5755">
      <w:pPr>
        <w:rPr>
          <w:rFonts w:ascii="Calibri" w:hAnsi="Calibri" w:cs="Calibri"/>
          <w:sz w:val="28"/>
          <w:szCs w:val="28"/>
        </w:rPr>
      </w:pPr>
    </w:p>
    <w:p w14:paraId="565E4FFA" w14:textId="44AF5867" w:rsidR="000F5755" w:rsidRPr="000F5755" w:rsidRDefault="000F5755" w:rsidP="000F5755">
      <w:pPr>
        <w:rPr>
          <w:rFonts w:ascii="Calibri" w:hAnsi="Calibri" w:cs="Calibri"/>
          <w:sz w:val="28"/>
          <w:szCs w:val="28"/>
        </w:rPr>
      </w:pPr>
      <w:r w:rsidRPr="000F5755">
        <w:rPr>
          <w:rFonts w:ascii="Calibri" w:hAnsi="Calibri" w:cs="Calibri"/>
          <w:sz w:val="28"/>
          <w:szCs w:val="28"/>
        </w:rPr>
        <w:t>You can find more information here:</w:t>
      </w:r>
      <w:r w:rsidRPr="000F5755">
        <w:rPr>
          <w:rFonts w:ascii="Calibri" w:hAnsi="Calibri" w:cs="Calibri"/>
          <w:sz w:val="28"/>
          <w:szCs w:val="28"/>
        </w:rPr>
        <w:br/>
      </w:r>
      <w:r w:rsidRPr="000F5755">
        <w:rPr>
          <w:rFonts w:ascii="Calibri" w:hAnsi="Calibri" w:cs="Calibri"/>
          <w:b/>
          <w:bCs/>
          <w:sz w:val="28"/>
          <w:szCs w:val="28"/>
        </w:rPr>
        <w:t>acsd1.org/page/student-enrollment</w:t>
      </w:r>
    </w:p>
    <w:p w14:paraId="47167C67" w14:textId="77777777" w:rsidR="000F5755" w:rsidRDefault="000F5755" w:rsidP="000F5755">
      <w:pPr>
        <w:rPr>
          <w:rFonts w:ascii="Calibri" w:hAnsi="Calibri" w:cs="Calibri"/>
          <w:sz w:val="28"/>
          <w:szCs w:val="28"/>
        </w:rPr>
      </w:pPr>
    </w:p>
    <w:p w14:paraId="7B2EFEB5" w14:textId="44DC00C6" w:rsidR="000F5755" w:rsidRPr="000F5755" w:rsidRDefault="000F5755" w:rsidP="000F5755">
      <w:pPr>
        <w:rPr>
          <w:rFonts w:ascii="Calibri" w:hAnsi="Calibri" w:cs="Calibri"/>
          <w:sz w:val="28"/>
          <w:szCs w:val="28"/>
        </w:rPr>
      </w:pPr>
      <w:r w:rsidRPr="000F5755">
        <w:rPr>
          <w:rFonts w:ascii="Calibri" w:hAnsi="Calibri" w:cs="Calibri"/>
          <w:sz w:val="28"/>
          <w:szCs w:val="28"/>
        </w:rPr>
        <w:t>Flyers for Snowy Range Academy and the District’s Dual Language Immersion Program were placed in cubbies and are also available in the office.</w:t>
      </w:r>
    </w:p>
    <w:p w14:paraId="0024F9EE" w14:textId="44646391" w:rsidR="00E167EC" w:rsidRPr="009152CD" w:rsidRDefault="00E167EC" w:rsidP="00E167EC">
      <w:pPr>
        <w:rPr>
          <w:rFonts w:ascii="Calibri" w:hAnsi="Calibri" w:cs="Calibri"/>
          <w:b/>
          <w:bCs/>
          <w:color w:val="0070C0"/>
          <w:sz w:val="28"/>
          <w:szCs w:val="28"/>
          <w:u w:val="single"/>
        </w:rPr>
      </w:pPr>
      <w:r w:rsidRPr="009152CD">
        <w:rPr>
          <w:rFonts w:ascii="Calibri" w:hAnsi="Calibri" w:cs="Calibri"/>
          <w:b/>
          <w:bCs/>
          <w:color w:val="0070C0"/>
          <w:sz w:val="28"/>
          <w:szCs w:val="28"/>
          <w:u w:val="single"/>
        </w:rPr>
        <w:lastRenderedPageBreak/>
        <w:t>Staff Changes</w:t>
      </w:r>
    </w:p>
    <w:p w14:paraId="3029008A" w14:textId="730109B1" w:rsidR="00282CF0" w:rsidRDefault="00282CF0" w:rsidP="00282CF0">
      <w:pPr>
        <w:rPr>
          <w:rFonts w:ascii="Calibri" w:hAnsi="Calibri" w:cs="Calibri"/>
          <w:sz w:val="28"/>
          <w:szCs w:val="28"/>
        </w:rPr>
      </w:pPr>
      <w:r w:rsidRPr="00282CF0">
        <w:rPr>
          <w:rFonts w:ascii="Calibri" w:hAnsi="Calibri" w:cs="Calibri"/>
          <w:sz w:val="28"/>
          <w:szCs w:val="28"/>
        </w:rPr>
        <w:t xml:space="preserve">We are excited to welcome Miss Eralys, Miss Maddie, and Miss Lucy to our team! These new staff members will be helping support students, especially during lunch and after-school hours. </w:t>
      </w:r>
      <w:r w:rsidR="00DB31A2" w:rsidRPr="00282CF0">
        <w:rPr>
          <w:rFonts w:ascii="Calibri" w:hAnsi="Calibri" w:cs="Calibri"/>
          <w:sz w:val="28"/>
          <w:szCs w:val="28"/>
        </w:rPr>
        <w:t>We are</w:t>
      </w:r>
      <w:r w:rsidRPr="00282CF0">
        <w:rPr>
          <w:rFonts w:ascii="Calibri" w:hAnsi="Calibri" w:cs="Calibri"/>
          <w:sz w:val="28"/>
          <w:szCs w:val="28"/>
        </w:rPr>
        <w:t xml:space="preserve"> also happy to share that Mr. Corbin will be assisting during </w:t>
      </w:r>
      <w:proofErr w:type="gramStart"/>
      <w:r w:rsidRPr="00282CF0">
        <w:rPr>
          <w:rFonts w:ascii="Calibri" w:hAnsi="Calibri" w:cs="Calibri"/>
          <w:sz w:val="28"/>
          <w:szCs w:val="28"/>
        </w:rPr>
        <w:t>some</w:t>
      </w:r>
      <w:proofErr w:type="gramEnd"/>
      <w:r w:rsidRPr="00282CF0">
        <w:rPr>
          <w:rFonts w:ascii="Calibri" w:hAnsi="Calibri" w:cs="Calibri"/>
          <w:sz w:val="28"/>
          <w:szCs w:val="28"/>
        </w:rPr>
        <w:t xml:space="preserve"> after-school times as well.</w:t>
      </w:r>
      <w:r w:rsidR="00DB31A2">
        <w:rPr>
          <w:rFonts w:ascii="Calibri" w:hAnsi="Calibri" w:cs="Calibri"/>
          <w:sz w:val="28"/>
          <w:szCs w:val="28"/>
        </w:rPr>
        <w:t xml:space="preserve">  </w:t>
      </w:r>
      <w:r w:rsidRPr="00282CF0">
        <w:rPr>
          <w:rFonts w:ascii="Calibri" w:hAnsi="Calibri" w:cs="Calibri"/>
          <w:sz w:val="28"/>
          <w:szCs w:val="28"/>
        </w:rPr>
        <w:t>A special note of pride: Miss Lucy and Mr. Corbin are both Open School alumni, and we are thrilled to have them as part of our school community!</w:t>
      </w:r>
    </w:p>
    <w:p w14:paraId="30068CC5" w14:textId="143165E8" w:rsidR="00282CF0" w:rsidRPr="00282CF0" w:rsidRDefault="00282CF0" w:rsidP="00282CF0">
      <w:pPr>
        <w:rPr>
          <w:rFonts w:ascii="Calibri" w:hAnsi="Calibri" w:cs="Calibri"/>
          <w:sz w:val="28"/>
          <w:szCs w:val="28"/>
        </w:rPr>
      </w:pPr>
      <w:r w:rsidRPr="00282CF0">
        <w:rPr>
          <w:rFonts w:ascii="Calibri" w:hAnsi="Calibri" w:cs="Calibri"/>
          <w:sz w:val="28"/>
          <w:szCs w:val="28"/>
        </w:rPr>
        <w:t xml:space="preserve">As mentioned in last month’s newsletter, we also have </w:t>
      </w:r>
      <w:proofErr w:type="gramStart"/>
      <w:r w:rsidRPr="00282CF0">
        <w:rPr>
          <w:rFonts w:ascii="Calibri" w:hAnsi="Calibri" w:cs="Calibri"/>
          <w:sz w:val="28"/>
          <w:szCs w:val="28"/>
        </w:rPr>
        <w:t>some</w:t>
      </w:r>
      <w:proofErr w:type="gramEnd"/>
      <w:r w:rsidRPr="00282CF0">
        <w:rPr>
          <w:rFonts w:ascii="Calibri" w:hAnsi="Calibri" w:cs="Calibri"/>
          <w:sz w:val="28"/>
          <w:szCs w:val="28"/>
        </w:rPr>
        <w:t xml:space="preserve"> upcoming changes in our teaching staff for the next school year. Miss Brea will be stepping into the role of Preschool teacher this fall, and Miss Reanna will be moving into our TK classroom as lead teacher.</w:t>
      </w:r>
    </w:p>
    <w:p w14:paraId="065324DB" w14:textId="77777777" w:rsidR="00282CF0" w:rsidRPr="00282CF0" w:rsidRDefault="00282CF0" w:rsidP="00282CF0">
      <w:pPr>
        <w:rPr>
          <w:rFonts w:ascii="Calibri" w:hAnsi="Calibri" w:cs="Calibri"/>
          <w:sz w:val="28"/>
          <w:szCs w:val="28"/>
        </w:rPr>
      </w:pPr>
      <w:r w:rsidRPr="00282CF0">
        <w:rPr>
          <w:rFonts w:ascii="Calibri" w:hAnsi="Calibri" w:cs="Calibri"/>
          <w:sz w:val="28"/>
          <w:szCs w:val="28"/>
        </w:rPr>
        <w:t xml:space="preserve">We are excited for </w:t>
      </w:r>
      <w:proofErr w:type="gramStart"/>
      <w:r w:rsidRPr="00282CF0">
        <w:rPr>
          <w:rFonts w:ascii="Calibri" w:hAnsi="Calibri" w:cs="Calibri"/>
          <w:sz w:val="28"/>
          <w:szCs w:val="28"/>
        </w:rPr>
        <w:t>both of them</w:t>
      </w:r>
      <w:proofErr w:type="gramEnd"/>
      <w:r w:rsidRPr="00282CF0">
        <w:rPr>
          <w:rFonts w:ascii="Calibri" w:hAnsi="Calibri" w:cs="Calibri"/>
          <w:sz w:val="28"/>
          <w:szCs w:val="28"/>
        </w:rPr>
        <w:t xml:space="preserve"> as they begin these new roles and are grateful for the consistency, care, and dedication they will continue to bring to our school community.</w:t>
      </w:r>
    </w:p>
    <w:p w14:paraId="63DF6D53" w14:textId="77777777" w:rsidR="00282CF0" w:rsidRPr="00E167EC" w:rsidRDefault="00282CF0" w:rsidP="00E167EC">
      <w:pPr>
        <w:rPr>
          <w:rFonts w:ascii="Calibri" w:hAnsi="Calibri" w:cs="Calibri"/>
          <w:color w:val="0070C0"/>
          <w:sz w:val="28"/>
          <w:szCs w:val="28"/>
        </w:rPr>
      </w:pPr>
    </w:p>
    <w:p w14:paraId="3E5E7B69" w14:textId="77777777" w:rsidR="00282CF0" w:rsidRDefault="007B742D" w:rsidP="009152CD">
      <w:pPr>
        <w:rPr>
          <w:rFonts w:ascii="Calibri" w:hAnsi="Calibri" w:cs="Calibri"/>
          <w:b/>
          <w:bCs/>
          <w:color w:val="0070C0"/>
          <w:sz w:val="28"/>
          <w:szCs w:val="28"/>
          <w:u w:val="single"/>
        </w:rPr>
      </w:pPr>
      <w:r w:rsidRPr="009152CD">
        <w:rPr>
          <w:rFonts w:ascii="Calibri" w:hAnsi="Calibri" w:cs="Calibri"/>
          <w:b/>
          <w:bCs/>
          <w:color w:val="0070C0"/>
          <w:sz w:val="28"/>
          <w:szCs w:val="28"/>
          <w:u w:val="single"/>
        </w:rPr>
        <w:t>Spring Raffle Fundraiser</w:t>
      </w:r>
      <w:r w:rsidR="009152CD">
        <w:rPr>
          <w:rFonts w:ascii="Calibri" w:hAnsi="Calibri" w:cs="Calibri"/>
          <w:b/>
          <w:bCs/>
          <w:color w:val="0070C0"/>
          <w:sz w:val="28"/>
          <w:szCs w:val="28"/>
          <w:u w:val="single"/>
        </w:rPr>
        <w:t xml:space="preserve"> </w:t>
      </w:r>
    </w:p>
    <w:p w14:paraId="43385F1E" w14:textId="1072E5AA" w:rsidR="00DB31A2" w:rsidRDefault="00DB31A2" w:rsidP="009152CD">
      <w:pPr>
        <w:rPr>
          <w:rFonts w:ascii="Calibri" w:hAnsi="Calibri" w:cs="Calibri"/>
          <w:sz w:val="28"/>
          <w:szCs w:val="28"/>
        </w:rPr>
      </w:pPr>
      <w:r w:rsidRPr="00DB31A2">
        <w:rPr>
          <w:rFonts w:ascii="Calibri" w:hAnsi="Calibri" w:cs="Calibri"/>
          <w:sz w:val="28"/>
          <w:szCs w:val="28"/>
        </w:rPr>
        <w:t xml:space="preserve">Our Spring Raffle kicks off May 1, and we are </w:t>
      </w:r>
      <w:r>
        <w:rPr>
          <w:rFonts w:ascii="Calibri" w:hAnsi="Calibri" w:cs="Calibri"/>
          <w:sz w:val="28"/>
          <w:szCs w:val="28"/>
        </w:rPr>
        <w:t>currently</w:t>
      </w:r>
      <w:r w:rsidRPr="00DB31A2">
        <w:rPr>
          <w:rFonts w:ascii="Calibri" w:hAnsi="Calibri" w:cs="Calibri"/>
          <w:sz w:val="28"/>
          <w:szCs w:val="28"/>
        </w:rPr>
        <w:t xml:space="preserve"> gathering items for this year’s event! </w:t>
      </w:r>
      <w:r>
        <w:rPr>
          <w:rFonts w:ascii="Calibri" w:hAnsi="Calibri" w:cs="Calibri"/>
          <w:sz w:val="28"/>
          <w:szCs w:val="28"/>
        </w:rPr>
        <w:t>W</w:t>
      </w:r>
      <w:r w:rsidRPr="00DB31A2">
        <w:rPr>
          <w:rFonts w:ascii="Calibri" w:hAnsi="Calibri" w:cs="Calibri"/>
          <w:sz w:val="28"/>
          <w:szCs w:val="28"/>
        </w:rPr>
        <w:t>e</w:t>
      </w:r>
      <w:r w:rsidR="001A1D10">
        <w:rPr>
          <w:rFonts w:ascii="Calibri" w:hAnsi="Calibri" w:cs="Calibri"/>
          <w:sz w:val="28"/>
          <w:szCs w:val="28"/>
        </w:rPr>
        <w:t xml:space="preserve"> will</w:t>
      </w:r>
      <w:r w:rsidRPr="00DB31A2">
        <w:rPr>
          <w:rFonts w:ascii="Calibri" w:hAnsi="Calibri" w:cs="Calibri"/>
          <w:sz w:val="28"/>
          <w:szCs w:val="28"/>
        </w:rPr>
        <w:t xml:space="preserve"> officially launch the raffle at the beginning of May—but now is the perfect time to donate.</w:t>
      </w:r>
      <w:r>
        <w:rPr>
          <w:rFonts w:ascii="Calibri" w:hAnsi="Calibri" w:cs="Calibri"/>
          <w:sz w:val="28"/>
          <w:szCs w:val="28"/>
        </w:rPr>
        <w:t xml:space="preserve"> </w:t>
      </w:r>
      <w:r w:rsidRPr="00DB31A2">
        <w:rPr>
          <w:rFonts w:ascii="Calibri" w:hAnsi="Calibri" w:cs="Calibri"/>
          <w:sz w:val="28"/>
          <w:szCs w:val="28"/>
        </w:rPr>
        <w:t>We are currently seeking raffle contributions such as gift certificates, art-related items, themed baskets, and unique experiences. If you or your employer would like to support The Open School through a donation, please see Shelly. As a nonprofit organization, we are happy to provide a tax receipt for all donations.</w:t>
      </w:r>
      <w:r>
        <w:rPr>
          <w:rFonts w:ascii="Calibri" w:hAnsi="Calibri" w:cs="Calibri"/>
          <w:sz w:val="28"/>
          <w:szCs w:val="28"/>
        </w:rPr>
        <w:t xml:space="preserve"> </w:t>
      </w:r>
      <w:r w:rsidRPr="00DB31A2">
        <w:rPr>
          <w:rFonts w:ascii="Calibri" w:hAnsi="Calibri" w:cs="Calibri"/>
          <w:sz w:val="28"/>
          <w:szCs w:val="28"/>
        </w:rPr>
        <w:t>All donors will be recognized on our website, social media, and raffle materials, making this a wonderful opportunity to support our school while also highlighting your business or organization.</w:t>
      </w:r>
      <w:r w:rsidR="00680229">
        <w:rPr>
          <w:rFonts w:ascii="Calibri" w:hAnsi="Calibri" w:cs="Calibri"/>
          <w:sz w:val="28"/>
          <w:szCs w:val="28"/>
        </w:rPr>
        <w:t xml:space="preserve">   </w:t>
      </w:r>
      <w:r w:rsidRPr="00DB31A2">
        <w:rPr>
          <w:rFonts w:ascii="Calibri" w:hAnsi="Calibri" w:cs="Calibri"/>
          <w:sz w:val="28"/>
          <w:szCs w:val="28"/>
        </w:rPr>
        <w:t>To help us prepare for the online auction, we hope to have all donations collected by mid-April. Thank you for helping make our Spring Raffle a success!</w:t>
      </w:r>
    </w:p>
    <w:p w14:paraId="152A4BCE" w14:textId="481089A6" w:rsidR="009152CD" w:rsidRPr="001A1D10" w:rsidRDefault="00DB31A2" w:rsidP="009152CD">
      <w:pPr>
        <w:rPr>
          <w:rFonts w:ascii="Calibri" w:hAnsi="Calibri" w:cs="Calibri"/>
          <w:color w:val="EE0000"/>
          <w:sz w:val="28"/>
          <w:szCs w:val="28"/>
        </w:rPr>
      </w:pPr>
      <w:r w:rsidRPr="00DB31A2">
        <w:rPr>
          <w:rFonts w:ascii="Calibri" w:hAnsi="Calibri" w:cs="Calibri"/>
          <w:noProof/>
          <w:sz w:val="28"/>
          <w:szCs w:val="28"/>
          <w14:ligatures w14:val="standardContextual"/>
        </w:rPr>
        <w:drawing>
          <wp:anchor distT="0" distB="0" distL="114300" distR="114300" simplePos="0" relativeHeight="251661312" behindDoc="0" locked="0" layoutInCell="1" allowOverlap="1" wp14:anchorId="333F0F4D" wp14:editId="535B109B">
            <wp:simplePos x="0" y="0"/>
            <wp:positionH relativeFrom="margin">
              <wp:posOffset>-635</wp:posOffset>
            </wp:positionH>
            <wp:positionV relativeFrom="paragraph">
              <wp:posOffset>6985</wp:posOffset>
            </wp:positionV>
            <wp:extent cx="1432560" cy="1146175"/>
            <wp:effectExtent l="0" t="0" r="0" b="0"/>
            <wp:wrapThrough wrapText="bothSides">
              <wp:wrapPolygon edited="0">
                <wp:start x="0" y="0"/>
                <wp:lineTo x="0" y="21181"/>
                <wp:lineTo x="21255" y="21181"/>
                <wp:lineTo x="21255" y="0"/>
                <wp:lineTo x="0" y="0"/>
              </wp:wrapPolygon>
            </wp:wrapThrough>
            <wp:docPr id="2095522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22808" name="Picture 2095522808"/>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432560" cy="1146175"/>
                    </a:xfrm>
                    <a:prstGeom prst="rect">
                      <a:avLst/>
                    </a:prstGeom>
                  </pic:spPr>
                </pic:pic>
              </a:graphicData>
            </a:graphic>
            <wp14:sizeRelH relativeFrom="page">
              <wp14:pctWidth>0</wp14:pctWidth>
            </wp14:sizeRelH>
            <wp14:sizeRelV relativeFrom="page">
              <wp14:pctHeight>0</wp14:pctHeight>
            </wp14:sizeRelV>
          </wp:anchor>
        </w:drawing>
      </w:r>
      <w:r w:rsidR="006F3E2D">
        <w:rPr>
          <w:rFonts w:ascii="Calibri" w:hAnsi="Calibri" w:cs="Calibri"/>
          <w:sz w:val="28"/>
          <w:szCs w:val="28"/>
        </w:rPr>
        <w:br/>
      </w:r>
      <w:r w:rsidR="001A1D10" w:rsidRPr="001A1D10">
        <w:rPr>
          <w:rFonts w:ascii="Calibri" w:hAnsi="Calibri" w:cs="Calibri"/>
          <w:sz w:val="28"/>
          <w:szCs w:val="28"/>
        </w:rPr>
        <w:t>A special thank you to the Aukerman family, Stacie Morrison and Summit View Dentistry, the Pischel family, and the Tupling family for the generous donations they have already provided for the raffle.</w:t>
      </w:r>
    </w:p>
    <w:p w14:paraId="27B949A2" w14:textId="77777777" w:rsidR="008219B1" w:rsidRDefault="008219B1" w:rsidP="009152CD">
      <w:pPr>
        <w:rPr>
          <w:rFonts w:ascii="Calibri" w:hAnsi="Calibri" w:cs="Calibri"/>
          <w:color w:val="EE0000"/>
          <w:sz w:val="28"/>
          <w:szCs w:val="28"/>
        </w:rPr>
      </w:pPr>
    </w:p>
    <w:p w14:paraId="60766DCA" w14:textId="729AC0E1" w:rsidR="007B742D" w:rsidRDefault="00DB31A2" w:rsidP="00E167EC">
      <w:pPr>
        <w:rPr>
          <w:rFonts w:ascii="Calibri" w:hAnsi="Calibri" w:cs="Calibri"/>
          <w:b/>
          <w:bCs/>
          <w:color w:val="0070C0"/>
          <w:sz w:val="28"/>
          <w:szCs w:val="28"/>
          <w:u w:val="single"/>
        </w:rPr>
      </w:pPr>
      <w:r w:rsidRPr="00DB31A2">
        <w:rPr>
          <w:rFonts w:ascii="Calibri" w:hAnsi="Calibri" w:cs="Calibri"/>
          <w:b/>
          <w:bCs/>
          <w:color w:val="0070C0"/>
          <w:sz w:val="28"/>
          <w:szCs w:val="28"/>
          <w:u w:val="single"/>
        </w:rPr>
        <w:t>Week of the Young Child</w:t>
      </w:r>
    </w:p>
    <w:p w14:paraId="6E4B0E81" w14:textId="5B9A6356" w:rsidR="001A1D10" w:rsidRDefault="001A1D10" w:rsidP="001A1D10">
      <w:pPr>
        <w:rPr>
          <w:rFonts w:ascii="Calibri" w:hAnsi="Calibri" w:cs="Calibri"/>
          <w:sz w:val="28"/>
          <w:szCs w:val="28"/>
        </w:rPr>
      </w:pPr>
      <w:r w:rsidRPr="001A1D10">
        <w:rPr>
          <w:rFonts w:ascii="Calibri" w:hAnsi="Calibri" w:cs="Calibri"/>
          <w:sz w:val="28"/>
          <w:szCs w:val="28"/>
        </w:rPr>
        <w:t xml:space="preserve">We are excited to celebrate </w:t>
      </w:r>
      <w:r>
        <w:rPr>
          <w:rFonts w:ascii="Calibri" w:hAnsi="Calibri" w:cs="Calibri"/>
          <w:sz w:val="28"/>
          <w:szCs w:val="28"/>
        </w:rPr>
        <w:t>the National Association for the Education of Young Children (</w:t>
      </w:r>
      <w:r w:rsidRPr="001A1D10">
        <w:rPr>
          <w:rFonts w:ascii="Calibri" w:hAnsi="Calibri" w:cs="Calibri"/>
          <w:sz w:val="28"/>
          <w:szCs w:val="28"/>
        </w:rPr>
        <w:t>NAEYC</w:t>
      </w:r>
      <w:r>
        <w:rPr>
          <w:rFonts w:ascii="Calibri" w:hAnsi="Calibri" w:cs="Calibri"/>
          <w:sz w:val="28"/>
          <w:szCs w:val="28"/>
        </w:rPr>
        <w:t xml:space="preserve">) </w:t>
      </w:r>
      <w:r w:rsidRPr="001A1D10">
        <w:rPr>
          <w:rFonts w:ascii="Calibri" w:hAnsi="Calibri" w:cs="Calibri"/>
          <w:sz w:val="28"/>
          <w:szCs w:val="28"/>
        </w:rPr>
        <w:t xml:space="preserve"> 2026 Week of the Young Child®, taking place April 11–17!</w:t>
      </w:r>
    </w:p>
    <w:p w14:paraId="0BEB629A" w14:textId="77777777" w:rsidR="001A1D10" w:rsidRPr="001A1D10" w:rsidRDefault="001A1D10" w:rsidP="001A1D10">
      <w:pPr>
        <w:rPr>
          <w:rFonts w:ascii="Calibri" w:hAnsi="Calibri" w:cs="Calibri"/>
          <w:sz w:val="28"/>
          <w:szCs w:val="28"/>
        </w:rPr>
      </w:pPr>
    </w:p>
    <w:p w14:paraId="507858A2" w14:textId="2CFE738B" w:rsidR="001A1D10" w:rsidRDefault="001A1D10" w:rsidP="001A1D10">
      <w:pPr>
        <w:rPr>
          <w:rFonts w:ascii="Calibri" w:hAnsi="Calibri" w:cs="Calibri"/>
          <w:sz w:val="28"/>
          <w:szCs w:val="28"/>
        </w:rPr>
      </w:pPr>
      <w:r w:rsidRPr="001A1D10">
        <w:rPr>
          <w:rFonts w:ascii="Calibri" w:hAnsi="Calibri" w:cs="Calibri"/>
          <w:sz w:val="28"/>
          <w:szCs w:val="28"/>
        </w:rPr>
        <w:t xml:space="preserve">Week of the Young Child is a joyful celebration of early learning, young children, and the adults who support them. Through fun themed days like Music Monday, Tasty Tuesday, and Artsy Thursday, the week highlights the importance of play, creativity, and </w:t>
      </w:r>
      <w:proofErr w:type="gramStart"/>
      <w:r w:rsidRPr="001A1D10">
        <w:rPr>
          <w:rFonts w:ascii="Calibri" w:hAnsi="Calibri" w:cs="Calibri"/>
          <w:sz w:val="28"/>
          <w:szCs w:val="28"/>
        </w:rPr>
        <w:t>hands-on</w:t>
      </w:r>
      <w:proofErr w:type="gramEnd"/>
      <w:r w:rsidRPr="001A1D10">
        <w:rPr>
          <w:rFonts w:ascii="Calibri" w:hAnsi="Calibri" w:cs="Calibri"/>
          <w:sz w:val="28"/>
          <w:szCs w:val="28"/>
        </w:rPr>
        <w:t xml:space="preserve"> learning in early childhood development.</w:t>
      </w:r>
      <w:r>
        <w:rPr>
          <w:rFonts w:ascii="Calibri" w:hAnsi="Calibri" w:cs="Calibri"/>
          <w:sz w:val="28"/>
          <w:szCs w:val="28"/>
        </w:rPr>
        <w:t xml:space="preserve"> www.naeyc.org</w:t>
      </w:r>
    </w:p>
    <w:p w14:paraId="0A84FEBE" w14:textId="77777777" w:rsidR="001A1D10" w:rsidRPr="001A1D10" w:rsidRDefault="001A1D10" w:rsidP="001A1D10">
      <w:pPr>
        <w:rPr>
          <w:rFonts w:ascii="Calibri" w:hAnsi="Calibri" w:cs="Calibri"/>
          <w:sz w:val="28"/>
          <w:szCs w:val="28"/>
        </w:rPr>
      </w:pPr>
    </w:p>
    <w:p w14:paraId="2B60EE2D" w14:textId="451BAFEA" w:rsidR="001A1D10" w:rsidRDefault="001A1D10" w:rsidP="001A1D10">
      <w:pPr>
        <w:rPr>
          <w:rFonts w:ascii="Calibri" w:hAnsi="Calibri" w:cs="Calibri"/>
          <w:sz w:val="28"/>
          <w:szCs w:val="28"/>
        </w:rPr>
      </w:pPr>
      <w:r w:rsidRPr="001A1D10">
        <w:rPr>
          <w:rFonts w:ascii="Calibri" w:hAnsi="Calibri" w:cs="Calibri"/>
          <w:sz w:val="28"/>
          <w:szCs w:val="28"/>
        </w:rPr>
        <w:t xml:space="preserve">Here in Laramie, The Open School will also be participating in the Week of the Young Child Fair on April 11. Please see the attached flyer for more </w:t>
      </w:r>
      <w:proofErr w:type="gramStart"/>
      <w:r w:rsidRPr="001A1D10">
        <w:rPr>
          <w:rFonts w:ascii="Calibri" w:hAnsi="Calibri" w:cs="Calibri"/>
          <w:sz w:val="28"/>
          <w:szCs w:val="28"/>
        </w:rPr>
        <w:t>information, and</w:t>
      </w:r>
      <w:proofErr w:type="gramEnd"/>
      <w:r w:rsidRPr="001A1D10">
        <w:rPr>
          <w:rFonts w:ascii="Calibri" w:hAnsi="Calibri" w:cs="Calibri"/>
          <w:sz w:val="28"/>
          <w:szCs w:val="28"/>
        </w:rPr>
        <w:t xml:space="preserve"> stop by to visit The Open School </w:t>
      </w:r>
      <w:r w:rsidR="003D7FB7">
        <w:rPr>
          <w:rFonts w:ascii="Calibri" w:hAnsi="Calibri" w:cs="Calibri"/>
          <w:sz w:val="28"/>
          <w:szCs w:val="28"/>
        </w:rPr>
        <w:t>table!</w:t>
      </w:r>
    </w:p>
    <w:p w14:paraId="4772B8E1" w14:textId="409E01D3" w:rsidR="00DB31A2" w:rsidRPr="00DB31A2" w:rsidRDefault="001A1D10" w:rsidP="001A1D10">
      <w:pPr>
        <w:rPr>
          <w:rFonts w:ascii="Calibri" w:hAnsi="Calibri" w:cs="Calibri"/>
          <w:b/>
          <w:bCs/>
          <w:color w:val="0070C0"/>
          <w:sz w:val="28"/>
          <w:szCs w:val="28"/>
          <w:u w:val="single"/>
        </w:rPr>
      </w:pPr>
      <w:r>
        <w:rPr>
          <w:rFonts w:ascii="Calibri" w:hAnsi="Calibri" w:cs="Calibri"/>
          <w:sz w:val="28"/>
          <w:szCs w:val="28"/>
        </w:rPr>
        <w:t xml:space="preserve"> </w:t>
      </w:r>
      <w:r w:rsidRPr="001A1D10">
        <w:rPr>
          <w:rFonts w:ascii="Calibri" w:hAnsi="Calibri" w:cs="Calibri"/>
          <w:sz w:val="28"/>
          <w:szCs w:val="28"/>
        </w:rPr>
        <w:t>We will also be celebrating all week long in our classrooms with activities tied to each of the themed days.</w:t>
      </w:r>
      <w:r>
        <w:rPr>
          <w:rFonts w:ascii="Calibri" w:hAnsi="Calibri" w:cs="Calibri"/>
          <w:sz w:val="28"/>
          <w:szCs w:val="28"/>
        </w:rPr>
        <w:t xml:space="preserve"> </w:t>
      </w:r>
    </w:p>
    <w:sectPr w:rsidR="00DB31A2" w:rsidRPr="00DB31A2" w:rsidSect="006F0FC1">
      <w:footerReference w:type="default" r:id="rId13"/>
      <w:pgSz w:w="12240" w:h="15840"/>
      <w:pgMar w:top="432"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2383" w14:textId="77777777" w:rsidR="00743F7A" w:rsidRDefault="00743F7A" w:rsidP="000274E9">
      <w:r>
        <w:separator/>
      </w:r>
    </w:p>
  </w:endnote>
  <w:endnote w:type="continuationSeparator" w:id="0">
    <w:p w14:paraId="5F162EFC" w14:textId="77777777" w:rsidR="00743F7A" w:rsidRDefault="00743F7A" w:rsidP="0002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49C6" w14:textId="77777777" w:rsidR="000274E9" w:rsidRDefault="00027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78C6" w14:textId="77777777" w:rsidR="00743F7A" w:rsidRDefault="00743F7A" w:rsidP="000274E9">
      <w:r>
        <w:separator/>
      </w:r>
    </w:p>
  </w:footnote>
  <w:footnote w:type="continuationSeparator" w:id="0">
    <w:p w14:paraId="0CC29BF5" w14:textId="77777777" w:rsidR="00743F7A" w:rsidRDefault="00743F7A" w:rsidP="00027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61E"/>
    <w:multiLevelType w:val="multilevel"/>
    <w:tmpl w:val="0C0E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D39A8"/>
    <w:multiLevelType w:val="multilevel"/>
    <w:tmpl w:val="51AA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54A16"/>
    <w:multiLevelType w:val="multilevel"/>
    <w:tmpl w:val="0190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F2C5A"/>
    <w:multiLevelType w:val="multilevel"/>
    <w:tmpl w:val="8036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3E7C40"/>
    <w:multiLevelType w:val="multilevel"/>
    <w:tmpl w:val="D982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5E049D"/>
    <w:multiLevelType w:val="multilevel"/>
    <w:tmpl w:val="69D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0B5BA3"/>
    <w:multiLevelType w:val="multilevel"/>
    <w:tmpl w:val="9BF2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02550">
    <w:abstractNumId w:val="3"/>
  </w:num>
  <w:num w:numId="2" w16cid:durableId="859129302">
    <w:abstractNumId w:val="1"/>
    <w:lvlOverride w:ilvl="0">
      <w:lvl w:ilvl="0">
        <w:numFmt w:val="decimal"/>
        <w:lvlText w:val="%1."/>
        <w:lvlJc w:val="left"/>
      </w:lvl>
    </w:lvlOverride>
  </w:num>
  <w:num w:numId="3" w16cid:durableId="733698292">
    <w:abstractNumId w:val="1"/>
    <w:lvlOverride w:ilvl="0">
      <w:lvl w:ilvl="0">
        <w:numFmt w:val="decimal"/>
        <w:lvlText w:val="%1."/>
        <w:lvlJc w:val="left"/>
      </w:lvl>
    </w:lvlOverride>
  </w:num>
  <w:num w:numId="4" w16cid:durableId="464739380">
    <w:abstractNumId w:val="1"/>
    <w:lvlOverride w:ilvl="0">
      <w:lvl w:ilvl="0">
        <w:numFmt w:val="decimal"/>
        <w:lvlText w:val="%1."/>
        <w:lvlJc w:val="left"/>
      </w:lvl>
    </w:lvlOverride>
  </w:num>
  <w:num w:numId="5" w16cid:durableId="209538909">
    <w:abstractNumId w:val="5"/>
  </w:num>
  <w:num w:numId="6" w16cid:durableId="982849610">
    <w:abstractNumId w:val="4"/>
  </w:num>
  <w:num w:numId="7" w16cid:durableId="1087271237">
    <w:abstractNumId w:val="6"/>
  </w:num>
  <w:num w:numId="8" w16cid:durableId="274752323">
    <w:abstractNumId w:val="2"/>
  </w:num>
  <w:num w:numId="9" w16cid:durableId="211937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BE"/>
    <w:rsid w:val="000274E9"/>
    <w:rsid w:val="000417F1"/>
    <w:rsid w:val="000710FF"/>
    <w:rsid w:val="0008796F"/>
    <w:rsid w:val="00096AA4"/>
    <w:rsid w:val="000A3AB6"/>
    <w:rsid w:val="000D00D5"/>
    <w:rsid w:val="000D18BD"/>
    <w:rsid w:val="000E02E9"/>
    <w:rsid w:val="000E6669"/>
    <w:rsid w:val="000F5755"/>
    <w:rsid w:val="001079D7"/>
    <w:rsid w:val="00142885"/>
    <w:rsid w:val="001523CF"/>
    <w:rsid w:val="00177072"/>
    <w:rsid w:val="001A1D10"/>
    <w:rsid w:val="001B557D"/>
    <w:rsid w:val="002161F7"/>
    <w:rsid w:val="00252384"/>
    <w:rsid w:val="00282CF0"/>
    <w:rsid w:val="00301394"/>
    <w:rsid w:val="003C6E61"/>
    <w:rsid w:val="003D35DE"/>
    <w:rsid w:val="003D7FB7"/>
    <w:rsid w:val="003F0EA7"/>
    <w:rsid w:val="00420579"/>
    <w:rsid w:val="004317CB"/>
    <w:rsid w:val="004A09AE"/>
    <w:rsid w:val="00574AEA"/>
    <w:rsid w:val="005B2340"/>
    <w:rsid w:val="005D7916"/>
    <w:rsid w:val="00680229"/>
    <w:rsid w:val="00680E91"/>
    <w:rsid w:val="006D0600"/>
    <w:rsid w:val="006F0FC1"/>
    <w:rsid w:val="006F2045"/>
    <w:rsid w:val="006F3E2D"/>
    <w:rsid w:val="00705DD7"/>
    <w:rsid w:val="0073516D"/>
    <w:rsid w:val="00743F7A"/>
    <w:rsid w:val="00787E89"/>
    <w:rsid w:val="007B742D"/>
    <w:rsid w:val="008147D0"/>
    <w:rsid w:val="008219B1"/>
    <w:rsid w:val="008619B0"/>
    <w:rsid w:val="008632B1"/>
    <w:rsid w:val="00865ABE"/>
    <w:rsid w:val="008729EC"/>
    <w:rsid w:val="00884C62"/>
    <w:rsid w:val="008B3C57"/>
    <w:rsid w:val="008D0008"/>
    <w:rsid w:val="008F5516"/>
    <w:rsid w:val="00905303"/>
    <w:rsid w:val="009152CD"/>
    <w:rsid w:val="00917049"/>
    <w:rsid w:val="00955691"/>
    <w:rsid w:val="00996B99"/>
    <w:rsid w:val="009A4D2F"/>
    <w:rsid w:val="009A5116"/>
    <w:rsid w:val="009B3982"/>
    <w:rsid w:val="009B7BEA"/>
    <w:rsid w:val="009F114E"/>
    <w:rsid w:val="00A0152F"/>
    <w:rsid w:val="00A12422"/>
    <w:rsid w:val="00A76A58"/>
    <w:rsid w:val="00AC080E"/>
    <w:rsid w:val="00AD0550"/>
    <w:rsid w:val="00B129DA"/>
    <w:rsid w:val="00B21E18"/>
    <w:rsid w:val="00B276F8"/>
    <w:rsid w:val="00B51797"/>
    <w:rsid w:val="00B91854"/>
    <w:rsid w:val="00B93E70"/>
    <w:rsid w:val="00BE1595"/>
    <w:rsid w:val="00C02C81"/>
    <w:rsid w:val="00C070F2"/>
    <w:rsid w:val="00C42FC5"/>
    <w:rsid w:val="00C46308"/>
    <w:rsid w:val="00C916CE"/>
    <w:rsid w:val="00CE7ABC"/>
    <w:rsid w:val="00D02C14"/>
    <w:rsid w:val="00D764F2"/>
    <w:rsid w:val="00D76805"/>
    <w:rsid w:val="00DB31A2"/>
    <w:rsid w:val="00DD38E8"/>
    <w:rsid w:val="00DF00AD"/>
    <w:rsid w:val="00DF5A1F"/>
    <w:rsid w:val="00E167EC"/>
    <w:rsid w:val="00E35B4A"/>
    <w:rsid w:val="00E8652B"/>
    <w:rsid w:val="00ED6C12"/>
    <w:rsid w:val="00F31B37"/>
    <w:rsid w:val="00F65293"/>
    <w:rsid w:val="00FA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2437"/>
  <w15:chartTrackingRefBased/>
  <w15:docId w15:val="{7BCA0FCC-7FFD-4097-8599-6AE92CDE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BE"/>
    <w:pPr>
      <w:spacing w:after="0" w:line="240" w:lineRule="auto"/>
    </w:pPr>
    <w:rPr>
      <w:rFonts w:ascii="Times New Roman" w:eastAsia="Times New Roman" w:hAnsi="Times New Roman" w:cs="Times New Roman"/>
      <w:kern w:val="0"/>
      <w:sz w:val="20"/>
      <w:szCs w:val="20"/>
      <w14:ligatures w14:val="none"/>
    </w:rPr>
  </w:style>
  <w:style w:type="paragraph" w:styleId="Heading3">
    <w:name w:val="heading 3"/>
    <w:basedOn w:val="Normal"/>
    <w:link w:val="Heading3Char"/>
    <w:uiPriority w:val="9"/>
    <w:qFormat/>
    <w:rsid w:val="00177072"/>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5ABE"/>
    <w:rPr>
      <w:color w:val="0000FF"/>
      <w:u w:val="single"/>
    </w:rPr>
  </w:style>
  <w:style w:type="paragraph" w:styleId="NormalWeb">
    <w:name w:val="Normal (Web)"/>
    <w:basedOn w:val="Normal"/>
    <w:uiPriority w:val="99"/>
    <w:unhideWhenUsed/>
    <w:rsid w:val="00865ABE"/>
    <w:pPr>
      <w:spacing w:before="100" w:beforeAutospacing="1" w:after="100" w:afterAutospacing="1"/>
    </w:pPr>
    <w:rPr>
      <w:sz w:val="24"/>
      <w:szCs w:val="24"/>
    </w:rPr>
  </w:style>
  <w:style w:type="paragraph" w:customStyle="1" w:styleId="xmsonormal">
    <w:name w:val="x_msonormal"/>
    <w:basedOn w:val="Normal"/>
    <w:rsid w:val="00DD38E8"/>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177072"/>
    <w:rPr>
      <w:rFonts w:ascii="Times New Roman" w:eastAsia="Times New Roman" w:hAnsi="Times New Roman" w:cs="Times New Roman"/>
      <w:b/>
      <w:bCs/>
      <w:kern w:val="0"/>
      <w:sz w:val="27"/>
      <w:szCs w:val="27"/>
      <w14:ligatures w14:val="none"/>
    </w:rPr>
  </w:style>
  <w:style w:type="paragraph" w:customStyle="1" w:styleId="wprm-recipe-ingredient">
    <w:name w:val="wprm-recipe-ingredient"/>
    <w:basedOn w:val="Normal"/>
    <w:rsid w:val="00177072"/>
    <w:pPr>
      <w:spacing w:before="100" w:beforeAutospacing="1" w:after="100" w:afterAutospacing="1"/>
    </w:pPr>
    <w:rPr>
      <w:sz w:val="24"/>
      <w:szCs w:val="24"/>
    </w:rPr>
  </w:style>
  <w:style w:type="character" w:customStyle="1" w:styleId="wprm-recipe-ingredient-amount">
    <w:name w:val="wprm-recipe-ingredient-amount"/>
    <w:basedOn w:val="DefaultParagraphFont"/>
    <w:rsid w:val="00177072"/>
  </w:style>
  <w:style w:type="character" w:customStyle="1" w:styleId="wprm-recipe-ingredient-unit">
    <w:name w:val="wprm-recipe-ingredient-unit"/>
    <w:basedOn w:val="DefaultParagraphFont"/>
    <w:rsid w:val="00177072"/>
  </w:style>
  <w:style w:type="character" w:customStyle="1" w:styleId="wprm-recipe-ingredient-name">
    <w:name w:val="wprm-recipe-ingredient-name"/>
    <w:basedOn w:val="DefaultParagraphFont"/>
    <w:rsid w:val="00177072"/>
  </w:style>
  <w:style w:type="paragraph" w:customStyle="1" w:styleId="wprm-recipe-instruction">
    <w:name w:val="wprm-recipe-instruction"/>
    <w:basedOn w:val="Normal"/>
    <w:rsid w:val="0017707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77072"/>
    <w:rPr>
      <w:color w:val="605E5C"/>
      <w:shd w:val="clear" w:color="auto" w:fill="E1DFDD"/>
    </w:rPr>
  </w:style>
  <w:style w:type="paragraph" w:styleId="Header">
    <w:name w:val="header"/>
    <w:basedOn w:val="Normal"/>
    <w:link w:val="HeaderChar"/>
    <w:uiPriority w:val="99"/>
    <w:unhideWhenUsed/>
    <w:rsid w:val="000274E9"/>
    <w:pPr>
      <w:tabs>
        <w:tab w:val="center" w:pos="4680"/>
        <w:tab w:val="right" w:pos="9360"/>
      </w:tabs>
    </w:pPr>
  </w:style>
  <w:style w:type="character" w:customStyle="1" w:styleId="HeaderChar">
    <w:name w:val="Header Char"/>
    <w:basedOn w:val="DefaultParagraphFont"/>
    <w:link w:val="Header"/>
    <w:uiPriority w:val="99"/>
    <w:rsid w:val="000274E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0274E9"/>
    <w:pPr>
      <w:tabs>
        <w:tab w:val="center" w:pos="4680"/>
        <w:tab w:val="right" w:pos="9360"/>
      </w:tabs>
    </w:pPr>
  </w:style>
  <w:style w:type="character" w:customStyle="1" w:styleId="FooterChar">
    <w:name w:val="Footer Char"/>
    <w:basedOn w:val="DefaultParagraphFont"/>
    <w:link w:val="Footer"/>
    <w:uiPriority w:val="99"/>
    <w:rsid w:val="000274E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2316">
      <w:bodyDiv w:val="1"/>
      <w:marLeft w:val="0"/>
      <w:marRight w:val="0"/>
      <w:marTop w:val="0"/>
      <w:marBottom w:val="0"/>
      <w:divBdr>
        <w:top w:val="none" w:sz="0" w:space="0" w:color="auto"/>
        <w:left w:val="none" w:sz="0" w:space="0" w:color="auto"/>
        <w:bottom w:val="none" w:sz="0" w:space="0" w:color="auto"/>
        <w:right w:val="none" w:sz="0" w:space="0" w:color="auto"/>
      </w:divBdr>
    </w:div>
    <w:div w:id="704016492">
      <w:bodyDiv w:val="1"/>
      <w:marLeft w:val="0"/>
      <w:marRight w:val="0"/>
      <w:marTop w:val="0"/>
      <w:marBottom w:val="0"/>
      <w:divBdr>
        <w:top w:val="none" w:sz="0" w:space="0" w:color="auto"/>
        <w:left w:val="none" w:sz="0" w:space="0" w:color="auto"/>
        <w:bottom w:val="none" w:sz="0" w:space="0" w:color="auto"/>
        <w:right w:val="none" w:sz="0" w:space="0" w:color="auto"/>
      </w:divBdr>
    </w:div>
    <w:div w:id="962153605">
      <w:bodyDiv w:val="1"/>
      <w:marLeft w:val="0"/>
      <w:marRight w:val="0"/>
      <w:marTop w:val="0"/>
      <w:marBottom w:val="0"/>
      <w:divBdr>
        <w:top w:val="none" w:sz="0" w:space="0" w:color="auto"/>
        <w:left w:val="none" w:sz="0" w:space="0" w:color="auto"/>
        <w:bottom w:val="none" w:sz="0" w:space="0" w:color="auto"/>
        <w:right w:val="none" w:sz="0" w:space="0" w:color="auto"/>
      </w:divBdr>
      <w:divsChild>
        <w:div w:id="552927707">
          <w:marLeft w:val="0"/>
          <w:marRight w:val="0"/>
          <w:marTop w:val="0"/>
          <w:marBottom w:val="0"/>
          <w:divBdr>
            <w:top w:val="none" w:sz="0" w:space="0" w:color="auto"/>
            <w:left w:val="none" w:sz="0" w:space="0" w:color="auto"/>
            <w:bottom w:val="none" w:sz="0" w:space="0" w:color="auto"/>
            <w:right w:val="none" w:sz="0" w:space="0" w:color="auto"/>
          </w:divBdr>
          <w:divsChild>
            <w:div w:id="3670454">
              <w:marLeft w:val="0"/>
              <w:marRight w:val="0"/>
              <w:marTop w:val="0"/>
              <w:marBottom w:val="75"/>
              <w:divBdr>
                <w:top w:val="none" w:sz="0" w:space="0" w:color="auto"/>
                <w:left w:val="none" w:sz="0" w:space="0" w:color="auto"/>
                <w:bottom w:val="none" w:sz="0" w:space="0" w:color="auto"/>
                <w:right w:val="none" w:sz="0" w:space="0" w:color="auto"/>
              </w:divBdr>
            </w:div>
            <w:div w:id="325058685">
              <w:marLeft w:val="0"/>
              <w:marRight w:val="0"/>
              <w:marTop w:val="0"/>
              <w:marBottom w:val="75"/>
              <w:divBdr>
                <w:top w:val="none" w:sz="0" w:space="0" w:color="auto"/>
                <w:left w:val="none" w:sz="0" w:space="0" w:color="auto"/>
                <w:bottom w:val="none" w:sz="0" w:space="0" w:color="auto"/>
                <w:right w:val="none" w:sz="0" w:space="0" w:color="auto"/>
              </w:divBdr>
            </w:div>
            <w:div w:id="1637758781">
              <w:marLeft w:val="0"/>
              <w:marRight w:val="0"/>
              <w:marTop w:val="0"/>
              <w:marBottom w:val="75"/>
              <w:divBdr>
                <w:top w:val="none" w:sz="0" w:space="0" w:color="auto"/>
                <w:left w:val="none" w:sz="0" w:space="0" w:color="auto"/>
                <w:bottom w:val="none" w:sz="0" w:space="0" w:color="auto"/>
                <w:right w:val="none" w:sz="0" w:space="0" w:color="auto"/>
              </w:divBdr>
            </w:div>
          </w:divsChild>
        </w:div>
        <w:div w:id="84443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cteezy.com/vector-art/182326-colorful-thank-you-typograph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ipart-library.com/graduation-cap-png.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2F487-A9EB-4252-97E0-CD017886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675</Words>
  <Characters>3907</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School</dc:creator>
  <cp:keywords/>
  <dc:description/>
  <cp:lastModifiedBy>Shelly McFate</cp:lastModifiedBy>
  <cp:revision>4</cp:revision>
  <cp:lastPrinted>2026-04-03T22:47:00Z</cp:lastPrinted>
  <dcterms:created xsi:type="dcterms:W3CDTF">2026-03-26T18:41:00Z</dcterms:created>
  <dcterms:modified xsi:type="dcterms:W3CDTF">2026-04-03T22:47:00Z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49132f65-b2c8-4cd4-b2fb-1ff33a4f9081</vt:lpwstr>
  </property>
</Properties>
</file>