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5D2EC942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 xml:space="preserve">Pre-K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66C21DC1" w:rsidR="00CE5ED7" w:rsidRDefault="00AC7F2F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Jan.5</w:t>
            </w:r>
            <w:r w:rsidR="006D7096">
              <w:rPr>
                <w:color w:val="FF0000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>Jan.9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4E8D2B61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AC7F2F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1DEEED6E" w:rsidR="00D76D09" w:rsidRPr="005A487E" w:rsidRDefault="00AC7F2F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1/5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69513E4B" w:rsidR="00D76D09" w:rsidRPr="005A487E" w:rsidRDefault="001F0223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/6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4A1E6500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/7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54ACF6CD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/8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10667A4A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/9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46"/>
        <w:gridCol w:w="2084"/>
        <w:gridCol w:w="2029"/>
        <w:gridCol w:w="2029"/>
        <w:gridCol w:w="2026"/>
      </w:tblGrid>
      <w:tr w:rsidR="00D76D09" w14:paraId="715A672E" w14:textId="77777777" w:rsidTr="00C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2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3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3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C367C0">
        <w:trPr>
          <w:trHeight w:val="976"/>
        </w:trPr>
        <w:tc>
          <w:tcPr>
            <w:tcW w:w="1002" w:type="pct"/>
          </w:tcPr>
          <w:p w14:paraId="4E714780" w14:textId="5E365F69" w:rsidR="00C367C0" w:rsidRDefault="00A501E4" w:rsidP="005E12A7">
            <w:r>
              <w:t xml:space="preserve"> </w:t>
            </w:r>
            <w:r w:rsidR="005E12A7">
              <w:t xml:space="preserve">Fairy tale intro </w:t>
            </w:r>
          </w:p>
          <w:p w14:paraId="323859B1" w14:textId="151E3246" w:rsidR="005E12A7" w:rsidRDefault="005E12A7" w:rsidP="005E12A7">
            <w:r>
              <w:t xml:space="preserve">Three Little Pigs </w:t>
            </w:r>
          </w:p>
          <w:p w14:paraId="1124AA6A" w14:textId="3615A22C" w:rsidR="005E12A7" w:rsidRDefault="005E12A7" w:rsidP="005E12A7">
            <w:r>
              <w:t>Pattern</w:t>
            </w:r>
          </w:p>
          <w:p w14:paraId="217630E1" w14:textId="40C4F0E4" w:rsidR="005E12A7" w:rsidRDefault="005E12A7" w:rsidP="005E12A7">
            <w:r>
              <w:t xml:space="preserve">Counting –teen number intro </w:t>
            </w:r>
          </w:p>
          <w:p w14:paraId="6B39A064" w14:textId="77777777" w:rsidR="00C367C0" w:rsidRDefault="00C367C0" w:rsidP="00C367C0"/>
          <w:p w14:paraId="343544FA" w14:textId="237A3F09" w:rsidR="00C367C0" w:rsidRDefault="00C367C0" w:rsidP="00C367C0">
            <w:r>
              <w:t xml:space="preserve">Centers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pct"/>
          </w:tcPr>
          <w:p w14:paraId="1C3C7F1B" w14:textId="77777777" w:rsidR="00EA68AA" w:rsidRDefault="00EA68AA" w:rsidP="000C1280">
            <w:r>
              <w:t>Name Practice</w:t>
            </w:r>
          </w:p>
          <w:p w14:paraId="3ACC2BE4" w14:textId="09EE0364" w:rsidR="00A53E17" w:rsidRDefault="00A53E17" w:rsidP="000C1280">
            <w:r>
              <w:t xml:space="preserve">Green book </w:t>
            </w:r>
          </w:p>
          <w:p w14:paraId="0DD2478A" w14:textId="4296D3A4" w:rsidR="00BB0B9C" w:rsidRDefault="00BB0B9C" w:rsidP="000C1280">
            <w:r>
              <w:t xml:space="preserve">Number correspondence </w:t>
            </w:r>
            <w:r w:rsidR="00B8671A">
              <w:t>Ten frames</w:t>
            </w:r>
          </w:p>
          <w:p w14:paraId="240F6054" w14:textId="4B6C18FE" w:rsidR="00BB0B9C" w:rsidRDefault="00BB0B9C" w:rsidP="000C1280">
            <w:r>
              <w:t xml:space="preserve">Letter find and trace </w:t>
            </w:r>
          </w:p>
          <w:p w14:paraId="6AF7A475" w14:textId="4565317A" w:rsidR="00BB0B9C" w:rsidRDefault="00BB0B9C" w:rsidP="000C1280">
            <w:r>
              <w:t xml:space="preserve">Sand table </w:t>
            </w:r>
          </w:p>
          <w:p w14:paraId="7AA3E8A2" w14:textId="5E5A37BD" w:rsidR="00C367C0" w:rsidRDefault="00C367C0" w:rsidP="000C1280">
            <w:r>
              <w:t xml:space="preserve"> </w:t>
            </w:r>
          </w:p>
        </w:tc>
        <w:tc>
          <w:tcPr>
            <w:tcW w:w="993" w:type="pct"/>
          </w:tcPr>
          <w:p w14:paraId="41DBF9BF" w14:textId="182BA51C" w:rsidR="00A53E17" w:rsidRDefault="00800463" w:rsidP="00A5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A53E17">
              <w:t xml:space="preserve">Name practice </w:t>
            </w:r>
          </w:p>
          <w:p w14:paraId="43700C8B" w14:textId="73E634E9" w:rsidR="00A53E17" w:rsidRDefault="00A53E17" w:rsidP="00A5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Green book </w:t>
            </w:r>
          </w:p>
          <w:p w14:paraId="47314FD6" w14:textId="38810A1E" w:rsidR="00772042" w:rsidRDefault="007073AC" w:rsidP="00BB0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Scavenger hunt </w:t>
            </w:r>
            <w:r w:rsidR="00BB0B9C">
              <w:t xml:space="preserve">Three Little Pigs </w:t>
            </w:r>
          </w:p>
          <w:p w14:paraId="7D20896E" w14:textId="472A61A4" w:rsidR="00BB0B9C" w:rsidRDefault="00BB0B9C" w:rsidP="00BB0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STEM Build a House the Wolf can’t blow down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pct"/>
          </w:tcPr>
          <w:p w14:paraId="530AF7DA" w14:textId="77777777" w:rsidR="00C24B6B" w:rsidRDefault="002B4C4A" w:rsidP="005F7E57">
            <w:r>
              <w:t xml:space="preserve">Name practice </w:t>
            </w:r>
          </w:p>
          <w:p w14:paraId="0145E207" w14:textId="77777777" w:rsidR="002B4C4A" w:rsidRDefault="002B4C4A" w:rsidP="005F7E57">
            <w:r>
              <w:t xml:space="preserve">Green Books </w:t>
            </w:r>
          </w:p>
          <w:p w14:paraId="2E769542" w14:textId="66643979" w:rsidR="00A53E17" w:rsidRDefault="00BB0B9C" w:rsidP="005F7E57">
            <w:r>
              <w:t xml:space="preserve">Number Correspondence </w:t>
            </w:r>
            <w:r w:rsidR="00B8671A">
              <w:t>Ten frames</w:t>
            </w:r>
          </w:p>
          <w:p w14:paraId="7EE918A8" w14:textId="77777777" w:rsidR="00BB0B9C" w:rsidRDefault="00BB0B9C" w:rsidP="005F7E57">
            <w:r>
              <w:t xml:space="preserve">Sequencing the story Three Little Pigs </w:t>
            </w:r>
          </w:p>
          <w:p w14:paraId="64454775" w14:textId="7895799F" w:rsidR="00BB0B9C" w:rsidRDefault="00B8671A" w:rsidP="005F7E57">
            <w:r>
              <w:t xml:space="preserve">Sand Table </w:t>
            </w:r>
          </w:p>
        </w:tc>
        <w:tc>
          <w:tcPr>
            <w:tcW w:w="993" w:type="pct"/>
          </w:tcPr>
          <w:p w14:paraId="3C6F08CC" w14:textId="77777777" w:rsidR="002B4C4A" w:rsidRDefault="00E5580F" w:rsidP="00B86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B8671A">
              <w:t xml:space="preserve">Catapult science </w:t>
            </w:r>
          </w:p>
          <w:p w14:paraId="51A34F4A" w14:textId="77777777" w:rsidR="00B8671A" w:rsidRDefault="00B8671A" w:rsidP="00B86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D32F24" w14:textId="5F89FDA1" w:rsidR="00B8671A" w:rsidRDefault="00B8671A" w:rsidP="00B86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1F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1F0223">
        <w:tc>
          <w:tcPr>
            <w:tcW w:w="1007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7F81EF6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3D4D9D22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67A39C77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4990EFF" w14:textId="136B7536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5334AF12" w14:textId="77777777" w:rsidR="00F66EC9" w:rsidRDefault="000B443C" w:rsidP="008840D7">
            <w:r>
              <w:t>Sign Language 1pm</w:t>
            </w:r>
          </w:p>
          <w:p w14:paraId="7A56A05B" w14:textId="200F0C64" w:rsidR="00D76D09" w:rsidRDefault="00B8671A" w:rsidP="00BA1596">
            <w:r>
              <w:t xml:space="preserve">Follow Along Fun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2BCE7F3" w14:textId="54A3170D" w:rsidR="00FC33E9" w:rsidRDefault="00B8671A" w:rsidP="002B2111">
            <w:r>
              <w:t>M</w:t>
            </w:r>
            <w:r w:rsidR="00EA68AA">
              <w:t>usic</w:t>
            </w:r>
            <w:r>
              <w:t xml:space="preserve"> 1:50 </w:t>
            </w:r>
            <w:r w:rsidR="00EA68AA">
              <w:t xml:space="preserve"> </w:t>
            </w:r>
          </w:p>
          <w:p w14:paraId="6852CA27" w14:textId="50AEF828" w:rsidR="00C24B6B" w:rsidRDefault="00C24B6B" w:rsidP="00C367C0"/>
        </w:tc>
        <w:tc>
          <w:tcPr>
            <w:tcW w:w="998" w:type="pct"/>
          </w:tcPr>
          <w:p w14:paraId="6FD2F1E2" w14:textId="0B3D5524" w:rsidR="00B8671A" w:rsidRDefault="00B8671A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Snowflake art </w:t>
            </w:r>
          </w:p>
          <w:p w14:paraId="4B222730" w14:textId="36016D82" w:rsidR="00FC33E9" w:rsidRDefault="00C367C0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 </w:t>
            </w:r>
            <w:r w:rsidR="002B4C4A">
              <w:t xml:space="preserve"> </w:t>
            </w:r>
            <w:r w:rsidR="00FC33E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D9E5D57" w14:textId="77777777" w:rsidR="002B4C4A" w:rsidRDefault="002B4C4A" w:rsidP="00D80CD1">
            <w:r>
              <w:t>Spanish 1pm</w:t>
            </w:r>
          </w:p>
          <w:p w14:paraId="7846414A" w14:textId="240D8704" w:rsidR="00FC33E9" w:rsidRDefault="00B8671A" w:rsidP="00D80CD1">
            <w:r>
              <w:t>Fairy wands</w:t>
            </w:r>
          </w:p>
        </w:tc>
        <w:tc>
          <w:tcPr>
            <w:tcW w:w="998" w:type="pct"/>
          </w:tcPr>
          <w:p w14:paraId="0EA24E8C" w14:textId="77777777" w:rsidR="002B4C4A" w:rsidRDefault="002B4C4A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Miss Margret 1pm </w:t>
            </w:r>
          </w:p>
          <w:p w14:paraId="3A43A074" w14:textId="3F953475" w:rsidR="009039C2" w:rsidRDefault="00B8671A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23BF"/>
    <w:rsid w:val="000636C5"/>
    <w:rsid w:val="00082755"/>
    <w:rsid w:val="000844EE"/>
    <w:rsid w:val="000A755A"/>
    <w:rsid w:val="000B443C"/>
    <w:rsid w:val="000B7F26"/>
    <w:rsid w:val="000C1280"/>
    <w:rsid w:val="000F6881"/>
    <w:rsid w:val="001177B6"/>
    <w:rsid w:val="00136405"/>
    <w:rsid w:val="00147FB9"/>
    <w:rsid w:val="00182661"/>
    <w:rsid w:val="001A4B23"/>
    <w:rsid w:val="001C23D3"/>
    <w:rsid w:val="001E3C3B"/>
    <w:rsid w:val="001F0223"/>
    <w:rsid w:val="00223166"/>
    <w:rsid w:val="00226F86"/>
    <w:rsid w:val="00232E0E"/>
    <w:rsid w:val="00275B67"/>
    <w:rsid w:val="002B01F0"/>
    <w:rsid w:val="002B0B8F"/>
    <w:rsid w:val="002B1A5C"/>
    <w:rsid w:val="002B2111"/>
    <w:rsid w:val="002B4C4A"/>
    <w:rsid w:val="002C250B"/>
    <w:rsid w:val="0030207C"/>
    <w:rsid w:val="00317AE8"/>
    <w:rsid w:val="003B0777"/>
    <w:rsid w:val="003C26CE"/>
    <w:rsid w:val="003C5ECB"/>
    <w:rsid w:val="003D7717"/>
    <w:rsid w:val="003E2CD0"/>
    <w:rsid w:val="00405E9E"/>
    <w:rsid w:val="00414752"/>
    <w:rsid w:val="00422A48"/>
    <w:rsid w:val="00426A43"/>
    <w:rsid w:val="004474D5"/>
    <w:rsid w:val="0045758A"/>
    <w:rsid w:val="0048040F"/>
    <w:rsid w:val="004C53A2"/>
    <w:rsid w:val="004D74BD"/>
    <w:rsid w:val="004E3634"/>
    <w:rsid w:val="00514B8A"/>
    <w:rsid w:val="00531561"/>
    <w:rsid w:val="00547A64"/>
    <w:rsid w:val="00571981"/>
    <w:rsid w:val="00595DAE"/>
    <w:rsid w:val="005A487E"/>
    <w:rsid w:val="005E12A7"/>
    <w:rsid w:val="005F6C4B"/>
    <w:rsid w:val="005F7E57"/>
    <w:rsid w:val="006463F7"/>
    <w:rsid w:val="00653211"/>
    <w:rsid w:val="00662C10"/>
    <w:rsid w:val="006D59C2"/>
    <w:rsid w:val="006D6D0C"/>
    <w:rsid w:val="006D7096"/>
    <w:rsid w:val="006E2151"/>
    <w:rsid w:val="006E2AA0"/>
    <w:rsid w:val="006F085C"/>
    <w:rsid w:val="007073AC"/>
    <w:rsid w:val="00725B78"/>
    <w:rsid w:val="00772042"/>
    <w:rsid w:val="0077459C"/>
    <w:rsid w:val="007748C0"/>
    <w:rsid w:val="007B2CF0"/>
    <w:rsid w:val="007B4B13"/>
    <w:rsid w:val="007D4D8E"/>
    <w:rsid w:val="00800463"/>
    <w:rsid w:val="0082083E"/>
    <w:rsid w:val="008215AF"/>
    <w:rsid w:val="008617ED"/>
    <w:rsid w:val="00865D16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F4667"/>
    <w:rsid w:val="00A12147"/>
    <w:rsid w:val="00A12AB5"/>
    <w:rsid w:val="00A2619C"/>
    <w:rsid w:val="00A2751B"/>
    <w:rsid w:val="00A4719E"/>
    <w:rsid w:val="00A501E4"/>
    <w:rsid w:val="00A53E17"/>
    <w:rsid w:val="00A86202"/>
    <w:rsid w:val="00A94D79"/>
    <w:rsid w:val="00AA57C4"/>
    <w:rsid w:val="00AC7F2F"/>
    <w:rsid w:val="00AD2CDF"/>
    <w:rsid w:val="00B17174"/>
    <w:rsid w:val="00B4054E"/>
    <w:rsid w:val="00B8671A"/>
    <w:rsid w:val="00BA1596"/>
    <w:rsid w:val="00BB0B9C"/>
    <w:rsid w:val="00BE6A6C"/>
    <w:rsid w:val="00C05ABD"/>
    <w:rsid w:val="00C225BE"/>
    <w:rsid w:val="00C24B6B"/>
    <w:rsid w:val="00C331CC"/>
    <w:rsid w:val="00C367C0"/>
    <w:rsid w:val="00C55ACB"/>
    <w:rsid w:val="00C91AA8"/>
    <w:rsid w:val="00CE2A20"/>
    <w:rsid w:val="00CE5ED7"/>
    <w:rsid w:val="00CE6CC5"/>
    <w:rsid w:val="00CF5903"/>
    <w:rsid w:val="00CF6A3D"/>
    <w:rsid w:val="00D038C8"/>
    <w:rsid w:val="00D76D09"/>
    <w:rsid w:val="00D80CD1"/>
    <w:rsid w:val="00D842C3"/>
    <w:rsid w:val="00D86939"/>
    <w:rsid w:val="00DE0C5D"/>
    <w:rsid w:val="00DE364B"/>
    <w:rsid w:val="00E147D1"/>
    <w:rsid w:val="00E27B78"/>
    <w:rsid w:val="00E32F77"/>
    <w:rsid w:val="00E36D52"/>
    <w:rsid w:val="00E507EC"/>
    <w:rsid w:val="00E5580F"/>
    <w:rsid w:val="00E64CE9"/>
    <w:rsid w:val="00E96338"/>
    <w:rsid w:val="00EA68AA"/>
    <w:rsid w:val="00EB5A1B"/>
    <w:rsid w:val="00EC2B2A"/>
    <w:rsid w:val="00ED3D4C"/>
    <w:rsid w:val="00EE2847"/>
    <w:rsid w:val="00F24B9A"/>
    <w:rsid w:val="00F66EC9"/>
    <w:rsid w:val="00FA2489"/>
    <w:rsid w:val="00FA7858"/>
    <w:rsid w:val="00FC33E9"/>
    <w:rsid w:val="00FC6173"/>
    <w:rsid w:val="00FD6A6A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0623BF"/>
    <w:rsid w:val="000A755A"/>
    <w:rsid w:val="00223166"/>
    <w:rsid w:val="00275B67"/>
    <w:rsid w:val="002B1A5C"/>
    <w:rsid w:val="003C26CE"/>
    <w:rsid w:val="00422A48"/>
    <w:rsid w:val="00514B8A"/>
    <w:rsid w:val="00571981"/>
    <w:rsid w:val="006E2151"/>
    <w:rsid w:val="006E2AA0"/>
    <w:rsid w:val="007B4B13"/>
    <w:rsid w:val="008D7FD9"/>
    <w:rsid w:val="00A86202"/>
    <w:rsid w:val="00AD2CDF"/>
    <w:rsid w:val="00B17174"/>
    <w:rsid w:val="00C55ACB"/>
    <w:rsid w:val="00CF6A3D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2025-12-05T20:14:00Z</cp:lastPrinted>
  <dcterms:created xsi:type="dcterms:W3CDTF">2025-12-19T21:21:00Z</dcterms:created>
  <dcterms:modified xsi:type="dcterms:W3CDTF">2025-12-19T21:21:00Z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