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5D2EC942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 xml:space="preserve">Pre-K 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64F4777A" w:rsidR="00CE5ED7" w:rsidRDefault="002B4C4A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Dec. 1</w:t>
            </w:r>
            <w:r w:rsidR="006D7096">
              <w:rPr>
                <w:color w:val="FF0000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>Dec.5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395D29C8" w:rsidR="00D76D09" w:rsidRPr="005A487E" w:rsidRDefault="001F0223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2/1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3C225D2" w:rsidR="00D76D09" w:rsidRPr="005A487E" w:rsidRDefault="001F0223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2/2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523B7B2A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2/3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748E8526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2/4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5C1C7E6F" w:rsidR="00D76D09" w:rsidRPr="005A487E" w:rsidRDefault="005F7E5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1</w:t>
                      </w:r>
                      <w:r w:rsidR="002B4C4A">
                        <w:rPr>
                          <w:color w:val="7030A0"/>
                        </w:rPr>
                        <w:t>2/5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72D288C1" w14:textId="69583818" w:rsidR="004C53A2" w:rsidRDefault="00A501E4" w:rsidP="00BA1596">
            <w:r>
              <w:t xml:space="preserve"> </w:t>
            </w:r>
            <w:r w:rsidR="002B4C4A">
              <w:t xml:space="preserve">Centers </w:t>
            </w:r>
          </w:p>
          <w:p w14:paraId="0269CD31" w14:textId="693A5813" w:rsidR="002B4C4A" w:rsidRDefault="002B4C4A" w:rsidP="00BA1596">
            <w:proofErr w:type="gramStart"/>
            <w:r>
              <w:t>Number 1-7 practice</w:t>
            </w:r>
            <w:proofErr w:type="gramEnd"/>
            <w:r>
              <w:t xml:space="preserve"> </w:t>
            </w:r>
          </w:p>
          <w:p w14:paraId="1EE7A300" w14:textId="06B1DABC" w:rsidR="002B4C4A" w:rsidRDefault="002B4C4A" w:rsidP="00BA1596">
            <w:r>
              <w:t xml:space="preserve">Name practice </w:t>
            </w:r>
          </w:p>
          <w:p w14:paraId="3F8B6C6A" w14:textId="3B497459" w:rsidR="002B4C4A" w:rsidRDefault="002B4C4A" w:rsidP="00BA1596">
            <w:r>
              <w:t xml:space="preserve">Hanukkah counting on </w:t>
            </w:r>
          </w:p>
          <w:p w14:paraId="5F92F881" w14:textId="77777777" w:rsidR="00EA68AA" w:rsidRDefault="00EA68AA" w:rsidP="00BA1596"/>
          <w:p w14:paraId="343544FA" w14:textId="5C374DE9" w:rsidR="00E5580F" w:rsidRDefault="00E5580F" w:rsidP="002B4C4A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C3C7F1B" w14:textId="77777777" w:rsidR="00EA68AA" w:rsidRDefault="00EA68AA" w:rsidP="000C1280">
            <w:r>
              <w:t>Name Practice</w:t>
            </w:r>
          </w:p>
          <w:p w14:paraId="707D441E" w14:textId="23E220BB" w:rsidR="00EA68AA" w:rsidRDefault="00EA68AA" w:rsidP="000C1280">
            <w:r>
              <w:t xml:space="preserve">My big world magazine </w:t>
            </w:r>
            <w:r w:rsidR="002B4C4A">
              <w:t xml:space="preserve">Winter Sleepers </w:t>
            </w:r>
          </w:p>
          <w:p w14:paraId="0584F50C" w14:textId="58B97D76" w:rsidR="002B4C4A" w:rsidRDefault="002B4C4A" w:rsidP="000C1280">
            <w:r>
              <w:t xml:space="preserve">Dreidel more or less </w:t>
            </w:r>
          </w:p>
          <w:p w14:paraId="310697CA" w14:textId="21BFFE7A" w:rsidR="002B4C4A" w:rsidRDefault="002B4C4A" w:rsidP="000C1280">
            <w:r>
              <w:t xml:space="preserve">Number correspondence </w:t>
            </w:r>
          </w:p>
          <w:p w14:paraId="7AA3E8A2" w14:textId="15D4DD2E" w:rsidR="00772042" w:rsidRDefault="002B4C4A" w:rsidP="000C1280">
            <w:r>
              <w:t>Playdough</w:t>
            </w:r>
          </w:p>
        </w:tc>
        <w:tc>
          <w:tcPr>
            <w:tcW w:w="998" w:type="pct"/>
          </w:tcPr>
          <w:p w14:paraId="41DBF9BF" w14:textId="620597DF" w:rsidR="00BA1596" w:rsidRDefault="00800463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B4C4A">
              <w:t xml:space="preserve">Peppermint Parade Practice </w:t>
            </w:r>
          </w:p>
          <w:p w14:paraId="7D20896E" w14:textId="7D5FF364" w:rsidR="00772042" w:rsidRDefault="002B4C4A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10 am Gryphon Theater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30AF7DA" w14:textId="77777777" w:rsidR="00C24B6B" w:rsidRDefault="002B4C4A" w:rsidP="005F7E57">
            <w:r>
              <w:t xml:space="preserve">Name practice </w:t>
            </w:r>
          </w:p>
          <w:p w14:paraId="0145E207" w14:textId="77777777" w:rsidR="002B4C4A" w:rsidRDefault="002B4C4A" w:rsidP="005F7E57">
            <w:r>
              <w:t xml:space="preserve">Green Books </w:t>
            </w:r>
          </w:p>
          <w:p w14:paraId="3D89DF46" w14:textId="77777777" w:rsidR="002B4C4A" w:rsidRDefault="002B4C4A" w:rsidP="005F7E57">
            <w:r>
              <w:t>Read it Write It</w:t>
            </w:r>
          </w:p>
          <w:p w14:paraId="059104B4" w14:textId="77777777" w:rsidR="002B4C4A" w:rsidRDefault="002B4C4A" w:rsidP="005F7E57">
            <w:r>
              <w:t xml:space="preserve">Number Correspondence </w:t>
            </w:r>
          </w:p>
          <w:p w14:paraId="5388024A" w14:textId="77777777" w:rsidR="002B4C4A" w:rsidRDefault="002B4C4A" w:rsidP="005F7E57">
            <w:r>
              <w:t xml:space="preserve">Playdough </w:t>
            </w:r>
          </w:p>
          <w:p w14:paraId="64454775" w14:textId="096FEDA5" w:rsidR="002B4C4A" w:rsidRDefault="002B4C4A" w:rsidP="005F7E57">
            <w:r>
              <w:t xml:space="preserve">Carpet play </w:t>
            </w:r>
          </w:p>
        </w:tc>
        <w:tc>
          <w:tcPr>
            <w:tcW w:w="998" w:type="pct"/>
          </w:tcPr>
          <w:p w14:paraId="00986A40" w14:textId="69F927C4" w:rsidR="00BA1596" w:rsidRDefault="00E5580F" w:rsidP="00BA1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BA1596">
              <w:t xml:space="preserve"> </w:t>
            </w:r>
          </w:p>
          <w:p w14:paraId="2BDA4ADD" w14:textId="77777777" w:rsidR="000C1280" w:rsidRDefault="002B4C4A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Reindeer graph </w:t>
            </w:r>
          </w:p>
          <w:p w14:paraId="157E1E9F" w14:textId="77777777" w:rsidR="002B4C4A" w:rsidRDefault="002B4C4A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  <w:p w14:paraId="50D32F24" w14:textId="71AD189B" w:rsidR="002B4C4A" w:rsidRDefault="002B4C4A" w:rsidP="00C24B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Playdough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3B0AE446" w:rsidR="00D76D09" w:rsidRDefault="00D76D09" w:rsidP="000F6881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14D83FDB" w:rsidR="00FD6A6A" w:rsidRDefault="0082083E" w:rsidP="0082083E">
            <w:pPr>
              <w:tabs>
                <w:tab w:val="right" w:pos="1868"/>
              </w:tabs>
            </w:pPr>
            <w:r>
              <w:tab/>
            </w:r>
            <w:r w:rsidR="002B4C4A">
              <w:t xml:space="preserve">Dreidel art </w:t>
            </w:r>
          </w:p>
        </w:tc>
        <w:tc>
          <w:tcPr>
            <w:tcW w:w="998" w:type="pct"/>
          </w:tcPr>
          <w:p w14:paraId="4A0EEC66" w14:textId="1878F7C1" w:rsidR="00FD6A6A" w:rsidRDefault="00FA248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229A41B1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2B4C4A">
              <w:t xml:space="preserve">Dreidel art </w:t>
            </w:r>
          </w:p>
        </w:tc>
        <w:tc>
          <w:tcPr>
            <w:tcW w:w="998" w:type="pct"/>
          </w:tcPr>
          <w:p w14:paraId="5DF3F98B" w14:textId="6EFB76D3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1F0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1F0223">
        <w:tc>
          <w:tcPr>
            <w:tcW w:w="1007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7F81EF6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3D4D9D22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67A39C77" w:rsidR="00D76D09" w:rsidRDefault="001F0223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4990EFF" w14:textId="136B7536" w:rsidR="00D76D09" w:rsidRDefault="001F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2FCDC8DA" w:rsidR="00D76D09" w:rsidRDefault="00EA68AA" w:rsidP="00BA1596">
            <w:r>
              <w:t xml:space="preserve">Follow along fun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2BCE7F3" w14:textId="408AD63A" w:rsidR="00FC33E9" w:rsidRDefault="00EA68AA" w:rsidP="002B2111">
            <w:r>
              <w:t xml:space="preserve">Group music </w:t>
            </w:r>
          </w:p>
          <w:p w14:paraId="7B1768F8" w14:textId="41546F82" w:rsidR="00EA68AA" w:rsidRDefault="002B4C4A" w:rsidP="002B2111">
            <w:r>
              <w:t xml:space="preserve">Holiday art </w:t>
            </w:r>
          </w:p>
          <w:p w14:paraId="6852CA27" w14:textId="1A0D38CB" w:rsidR="00C24B6B" w:rsidRDefault="00C24B6B" w:rsidP="002B2111"/>
        </w:tc>
        <w:tc>
          <w:tcPr>
            <w:tcW w:w="998" w:type="pct"/>
          </w:tcPr>
          <w:p w14:paraId="4B222730" w14:textId="26FA5973" w:rsidR="00FC33E9" w:rsidRDefault="002B4C4A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Swimming 1:30 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D9E5D57" w14:textId="77777777" w:rsidR="002B4C4A" w:rsidRDefault="002B4C4A" w:rsidP="00D80CD1">
            <w:r>
              <w:t>Spanish 1pm</w:t>
            </w:r>
          </w:p>
          <w:p w14:paraId="7846414A" w14:textId="045E3681" w:rsidR="00FC33E9" w:rsidRDefault="002B4C4A" w:rsidP="00D80CD1">
            <w:r>
              <w:t xml:space="preserve">Centers  </w:t>
            </w:r>
          </w:p>
        </w:tc>
        <w:tc>
          <w:tcPr>
            <w:tcW w:w="998" w:type="pct"/>
          </w:tcPr>
          <w:p w14:paraId="0EA24E8C" w14:textId="77777777" w:rsidR="002B4C4A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Miss Margret 1pm </w:t>
            </w:r>
          </w:p>
          <w:p w14:paraId="3A43A074" w14:textId="656DC09E" w:rsidR="009039C2" w:rsidRDefault="002B4C4A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  <w:r w:rsidR="000C1280">
              <w:t xml:space="preserve"> </w:t>
            </w:r>
            <w:r w:rsidR="00A4719E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23BF"/>
    <w:rsid w:val="000636C5"/>
    <w:rsid w:val="00082755"/>
    <w:rsid w:val="000844EE"/>
    <w:rsid w:val="000A755A"/>
    <w:rsid w:val="000B443C"/>
    <w:rsid w:val="000B7F26"/>
    <w:rsid w:val="000C1280"/>
    <w:rsid w:val="000F6881"/>
    <w:rsid w:val="001177B6"/>
    <w:rsid w:val="00136405"/>
    <w:rsid w:val="00147FB9"/>
    <w:rsid w:val="00182661"/>
    <w:rsid w:val="001A4B23"/>
    <w:rsid w:val="001C23D3"/>
    <w:rsid w:val="001E3C3B"/>
    <w:rsid w:val="001F0223"/>
    <w:rsid w:val="00223166"/>
    <w:rsid w:val="00226F86"/>
    <w:rsid w:val="00232E0E"/>
    <w:rsid w:val="00275B67"/>
    <w:rsid w:val="002B01F0"/>
    <w:rsid w:val="002B0B8F"/>
    <w:rsid w:val="002B2111"/>
    <w:rsid w:val="002B4C4A"/>
    <w:rsid w:val="002C250B"/>
    <w:rsid w:val="0030207C"/>
    <w:rsid w:val="003B0777"/>
    <w:rsid w:val="003C26CE"/>
    <w:rsid w:val="003C5ECB"/>
    <w:rsid w:val="003D7717"/>
    <w:rsid w:val="003E2CD0"/>
    <w:rsid w:val="00405E9E"/>
    <w:rsid w:val="00414752"/>
    <w:rsid w:val="00422A48"/>
    <w:rsid w:val="00426A43"/>
    <w:rsid w:val="004474D5"/>
    <w:rsid w:val="0045758A"/>
    <w:rsid w:val="0048040F"/>
    <w:rsid w:val="004C53A2"/>
    <w:rsid w:val="004D74BD"/>
    <w:rsid w:val="004E3634"/>
    <w:rsid w:val="00514B8A"/>
    <w:rsid w:val="00531561"/>
    <w:rsid w:val="00547A64"/>
    <w:rsid w:val="00595DAE"/>
    <w:rsid w:val="005A487E"/>
    <w:rsid w:val="005F6C4B"/>
    <w:rsid w:val="005F7E57"/>
    <w:rsid w:val="006463F7"/>
    <w:rsid w:val="00653211"/>
    <w:rsid w:val="00662C10"/>
    <w:rsid w:val="006D59C2"/>
    <w:rsid w:val="006D6D0C"/>
    <w:rsid w:val="006D7096"/>
    <w:rsid w:val="006E2151"/>
    <w:rsid w:val="006E2AA0"/>
    <w:rsid w:val="006F085C"/>
    <w:rsid w:val="00725B78"/>
    <w:rsid w:val="00772042"/>
    <w:rsid w:val="0077459C"/>
    <w:rsid w:val="007748C0"/>
    <w:rsid w:val="007B2CF0"/>
    <w:rsid w:val="007B4B13"/>
    <w:rsid w:val="007D4D8E"/>
    <w:rsid w:val="00800463"/>
    <w:rsid w:val="0082083E"/>
    <w:rsid w:val="008215AF"/>
    <w:rsid w:val="008617ED"/>
    <w:rsid w:val="00865D16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4719E"/>
    <w:rsid w:val="00A501E4"/>
    <w:rsid w:val="00A94D79"/>
    <w:rsid w:val="00AA57C4"/>
    <w:rsid w:val="00AD2CDF"/>
    <w:rsid w:val="00B17174"/>
    <w:rsid w:val="00B4054E"/>
    <w:rsid w:val="00BA1596"/>
    <w:rsid w:val="00BE6A6C"/>
    <w:rsid w:val="00C05ABD"/>
    <w:rsid w:val="00C225BE"/>
    <w:rsid w:val="00C24B6B"/>
    <w:rsid w:val="00C331CC"/>
    <w:rsid w:val="00C55ACB"/>
    <w:rsid w:val="00C91AA8"/>
    <w:rsid w:val="00CE2A20"/>
    <w:rsid w:val="00CE5ED7"/>
    <w:rsid w:val="00CE6CC5"/>
    <w:rsid w:val="00CF5903"/>
    <w:rsid w:val="00CF6A3D"/>
    <w:rsid w:val="00D038C8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5580F"/>
    <w:rsid w:val="00E64CE9"/>
    <w:rsid w:val="00E96338"/>
    <w:rsid w:val="00EA68AA"/>
    <w:rsid w:val="00EB5A1B"/>
    <w:rsid w:val="00EC2B2A"/>
    <w:rsid w:val="00ED3D4C"/>
    <w:rsid w:val="00EE2847"/>
    <w:rsid w:val="00F24B9A"/>
    <w:rsid w:val="00F66EC9"/>
    <w:rsid w:val="00FA2489"/>
    <w:rsid w:val="00FA7858"/>
    <w:rsid w:val="00FC33E9"/>
    <w:rsid w:val="00FC6173"/>
    <w:rsid w:val="00FD6A6A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0623BF"/>
    <w:rsid w:val="000A755A"/>
    <w:rsid w:val="00223166"/>
    <w:rsid w:val="00275B67"/>
    <w:rsid w:val="003C26CE"/>
    <w:rsid w:val="00422A48"/>
    <w:rsid w:val="00514B8A"/>
    <w:rsid w:val="006E2151"/>
    <w:rsid w:val="006E2AA0"/>
    <w:rsid w:val="007B4B13"/>
    <w:rsid w:val="008D7FD9"/>
    <w:rsid w:val="00AD2CDF"/>
    <w:rsid w:val="00B17174"/>
    <w:rsid w:val="00C55ACB"/>
    <w:rsid w:val="00CF6A3D"/>
    <w:rsid w:val="00FF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2025-11-14T19:20:00Z</cp:lastPrinted>
  <dcterms:created xsi:type="dcterms:W3CDTF">2025-11-25T23:02:00Z</dcterms:created>
  <dcterms:modified xsi:type="dcterms:W3CDTF">2025-11-25T23:02:00Z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