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14:paraId="655797AE" w14:textId="77777777" w:rsidTr="003B21B4">
        <w:trPr>
          <w:trHeight w:val="2790"/>
        </w:trPr>
        <w:tc>
          <w:tcPr>
            <w:tcW w:w="5508" w:type="dxa"/>
            <w:vAlign w:val="bottom"/>
          </w:tcPr>
          <w:p w14:paraId="1142C97A" w14:textId="3B150CBC"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r w:rsidR="00CD2FC6" w:rsidRPr="00FE0AEA">
              <w:rPr>
                <w:noProof/>
              </w:rPr>
              <w:drawing>
                <wp:inline distT="0" distB="0" distL="0" distR="0" wp14:anchorId="31966090" wp14:editId="2AB7DCAE">
                  <wp:extent cx="1659467" cy="896517"/>
                  <wp:effectExtent l="0" t="0" r="0" b="0"/>
                  <wp:docPr id="3" name="Picture 3"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132" cy="918486"/>
                          </a:xfrm>
                          <a:prstGeom prst="rect">
                            <a:avLst/>
                          </a:prstGeom>
                        </pic:spPr>
                      </pic:pic>
                    </a:graphicData>
                  </a:graphic>
                </wp:inline>
              </w:drawing>
            </w:r>
          </w:p>
        </w:tc>
        <w:tc>
          <w:tcPr>
            <w:tcW w:w="5508" w:type="dxa"/>
          </w:tcPr>
          <w:sdt>
            <w:sdtPr>
              <w:rPr>
                <w:color w:val="auto"/>
              </w:r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628AC73A" w:rsidR="004F0D34" w:rsidRPr="00FE0AEA" w:rsidRDefault="00EF6D46" w:rsidP="008F4836">
                <w:pPr>
                  <w:pStyle w:val="NewsletterDate"/>
                  <w:jc w:val="center"/>
                </w:pPr>
                <w:r>
                  <w:rPr>
                    <w:color w:val="auto"/>
                  </w:rPr>
                  <w:t xml:space="preserve">January </w:t>
                </w:r>
                <w:r w:rsidR="00E4588E">
                  <w:rPr>
                    <w:color w:val="auto"/>
                  </w:rPr>
                  <w:t>11</w:t>
                </w:r>
                <w:r>
                  <w:rPr>
                    <w:color w:val="auto"/>
                  </w:rPr>
                  <w:t>, 2021</w:t>
                </w:r>
              </w:p>
            </w:sdtContent>
          </w:sdt>
        </w:tc>
      </w:tr>
      <w:tr w:rsidR="00AA72C5" w:rsidRPr="00FE0AEA" w14:paraId="329B2566" w14:textId="77777777" w:rsidTr="000C7D92">
        <w:trPr>
          <w:trHeight w:val="10898"/>
        </w:trPr>
        <w:tc>
          <w:tcPr>
            <w:tcW w:w="5508" w:type="dxa"/>
            <w:shd w:val="clear" w:color="auto" w:fill="auto"/>
            <w:tcMar>
              <w:left w:w="115" w:type="dxa"/>
              <w:right w:w="288" w:type="dxa"/>
            </w:tcMar>
          </w:tcPr>
          <w:p w14:paraId="6C62D5C2" w14:textId="77777777" w:rsidR="006B696A" w:rsidRPr="00FE0AEA" w:rsidRDefault="006B696A" w:rsidP="007F74B6">
            <w:pPr>
              <w:pStyle w:val="SectionLabelALLCAPS"/>
            </w:pPr>
          </w:p>
          <w:p w14:paraId="26AF74BB" w14:textId="36D9FDC1" w:rsidR="006B696A" w:rsidRDefault="006B696A" w:rsidP="006B696A">
            <w:pPr>
              <w:pStyle w:val="Quote"/>
              <w:rPr>
                <w:rFonts w:ascii="Comic Sans MS" w:hAnsi="Comic Sans MS"/>
                <w:i w:val="0"/>
                <w:color w:val="auto"/>
                <w:sz w:val="24"/>
                <w:szCs w:val="24"/>
              </w:rPr>
            </w:pPr>
            <w:r w:rsidRPr="005F4D42">
              <w:rPr>
                <w:rFonts w:ascii="Comic Sans MS" w:hAnsi="Comic Sans MS"/>
                <w:i w:val="0"/>
                <w:color w:val="auto"/>
                <w:sz w:val="24"/>
                <w:szCs w:val="24"/>
              </w:rPr>
              <w:t>Hi!</w:t>
            </w:r>
          </w:p>
          <w:p w14:paraId="63E8A390" w14:textId="77777777" w:rsidR="002A17EF" w:rsidRDefault="002A17EF" w:rsidP="006B696A">
            <w:pPr>
              <w:pStyle w:val="Quote"/>
              <w:rPr>
                <w:rFonts w:ascii="Comic Sans MS" w:hAnsi="Comic Sans MS"/>
                <w:i w:val="0"/>
                <w:color w:val="auto"/>
                <w:sz w:val="24"/>
                <w:szCs w:val="24"/>
              </w:rPr>
            </w:pPr>
          </w:p>
          <w:p w14:paraId="7A5E1318" w14:textId="42802275" w:rsidR="008D2DFD" w:rsidRDefault="00EF6D46" w:rsidP="008D2DFD">
            <w:pPr>
              <w:pStyle w:val="Quote"/>
              <w:rPr>
                <w:rFonts w:ascii="Comic Sans MS" w:hAnsi="Comic Sans MS"/>
                <w:i w:val="0"/>
                <w:color w:val="auto"/>
                <w:sz w:val="24"/>
                <w:szCs w:val="24"/>
              </w:rPr>
            </w:pPr>
            <w:r>
              <w:rPr>
                <w:rFonts w:ascii="Comic Sans MS" w:hAnsi="Comic Sans MS"/>
                <w:i w:val="0"/>
                <w:color w:val="auto"/>
                <w:sz w:val="24"/>
                <w:szCs w:val="24"/>
              </w:rPr>
              <w:t xml:space="preserve"> </w:t>
            </w:r>
            <w:r w:rsidR="00E4588E">
              <w:rPr>
                <w:rFonts w:ascii="Comic Sans MS" w:hAnsi="Comic Sans MS"/>
                <w:i w:val="0"/>
                <w:color w:val="auto"/>
                <w:sz w:val="24"/>
                <w:szCs w:val="24"/>
              </w:rPr>
              <w:t>We will continue our fairy tale fun this week!</w:t>
            </w:r>
          </w:p>
          <w:p w14:paraId="1A73708E" w14:textId="77777777" w:rsidR="008D2DFD" w:rsidRDefault="008D2DFD" w:rsidP="008D2DFD">
            <w:pPr>
              <w:pStyle w:val="Quote"/>
              <w:rPr>
                <w:rFonts w:ascii="Comic Sans MS" w:hAnsi="Comic Sans MS"/>
                <w:i w:val="0"/>
                <w:color w:val="auto"/>
                <w:sz w:val="24"/>
                <w:szCs w:val="24"/>
              </w:rPr>
            </w:pPr>
          </w:p>
          <w:p w14:paraId="329B9C68" w14:textId="3B798E7D" w:rsidR="008D2DFD" w:rsidRDefault="00E4588E" w:rsidP="008D2DFD">
            <w:pPr>
              <w:pStyle w:val="Quote"/>
              <w:rPr>
                <w:rFonts w:ascii="Comic Sans MS" w:hAnsi="Comic Sans MS"/>
                <w:i w:val="0"/>
                <w:color w:val="auto"/>
                <w:sz w:val="24"/>
                <w:szCs w:val="24"/>
              </w:rPr>
            </w:pPr>
            <w:r>
              <w:rPr>
                <w:rFonts w:ascii="Comic Sans MS" w:hAnsi="Comic Sans MS"/>
                <w:i w:val="0"/>
                <w:color w:val="auto"/>
                <w:sz w:val="24"/>
                <w:szCs w:val="24"/>
              </w:rPr>
              <w:t>We are also getting ready for the 100</w:t>
            </w:r>
            <w:r w:rsidRPr="00E4588E">
              <w:rPr>
                <w:rFonts w:ascii="Comic Sans MS" w:hAnsi="Comic Sans MS"/>
                <w:i w:val="0"/>
                <w:color w:val="auto"/>
                <w:sz w:val="24"/>
                <w:szCs w:val="24"/>
                <w:vertAlign w:val="superscript"/>
              </w:rPr>
              <w:t>th</w:t>
            </w:r>
            <w:r>
              <w:rPr>
                <w:rFonts w:ascii="Comic Sans MS" w:hAnsi="Comic Sans MS"/>
                <w:i w:val="0"/>
                <w:color w:val="auto"/>
                <w:sz w:val="24"/>
                <w:szCs w:val="24"/>
              </w:rPr>
              <w:t xml:space="preserve"> day of school in February and will begin a practice of counting to 100.  We will have a fun snack that day so I will </w:t>
            </w:r>
            <w:r w:rsidR="008D2DFD">
              <w:rPr>
                <w:rFonts w:ascii="Comic Sans MS" w:hAnsi="Comic Sans MS"/>
                <w:i w:val="0"/>
                <w:color w:val="auto"/>
                <w:sz w:val="24"/>
                <w:szCs w:val="24"/>
              </w:rPr>
              <w:t xml:space="preserve">email </w:t>
            </w:r>
            <w:r>
              <w:rPr>
                <w:rFonts w:ascii="Comic Sans MS" w:hAnsi="Comic Sans MS"/>
                <w:i w:val="0"/>
                <w:color w:val="auto"/>
                <w:sz w:val="24"/>
                <w:szCs w:val="24"/>
              </w:rPr>
              <w:t xml:space="preserve">a list of a few </w:t>
            </w:r>
            <w:proofErr w:type="gramStart"/>
            <w:r>
              <w:rPr>
                <w:rFonts w:ascii="Comic Sans MS" w:hAnsi="Comic Sans MS"/>
                <w:i w:val="0"/>
                <w:color w:val="auto"/>
                <w:sz w:val="24"/>
                <w:szCs w:val="24"/>
              </w:rPr>
              <w:t>items</w:t>
            </w:r>
            <w:proofErr w:type="gramEnd"/>
            <w:r>
              <w:rPr>
                <w:rFonts w:ascii="Comic Sans MS" w:hAnsi="Comic Sans MS"/>
                <w:i w:val="0"/>
                <w:color w:val="auto"/>
                <w:sz w:val="24"/>
                <w:szCs w:val="24"/>
              </w:rPr>
              <w:t xml:space="preserve"> kids can bring in if you want to sign up.</w:t>
            </w:r>
          </w:p>
          <w:p w14:paraId="2662CF3A" w14:textId="6DDD8997" w:rsidR="00E4588E" w:rsidRDefault="00E4588E" w:rsidP="00E4588E">
            <w:pPr>
              <w:pStyle w:val="Quote"/>
              <w:rPr>
                <w:rFonts w:ascii="Comic Sans MS" w:hAnsi="Comic Sans MS"/>
                <w:i w:val="0"/>
                <w:color w:val="auto"/>
                <w:sz w:val="24"/>
                <w:szCs w:val="24"/>
              </w:rPr>
            </w:pPr>
          </w:p>
          <w:p w14:paraId="66F456EC" w14:textId="2C7769BE" w:rsidR="00E4588E" w:rsidRDefault="008D2DFD" w:rsidP="00E4588E">
            <w:pPr>
              <w:pStyle w:val="Quote"/>
              <w:rPr>
                <w:rFonts w:ascii="Comic Sans MS" w:hAnsi="Comic Sans MS"/>
                <w:i w:val="0"/>
                <w:color w:val="auto"/>
                <w:sz w:val="24"/>
                <w:szCs w:val="24"/>
              </w:rPr>
            </w:pPr>
            <w:r>
              <w:rPr>
                <w:rFonts w:ascii="Comic Sans MS" w:hAnsi="Comic Sans MS"/>
                <w:i w:val="0"/>
                <w:color w:val="auto"/>
                <w:sz w:val="24"/>
                <w:szCs w:val="24"/>
              </w:rPr>
              <w:t>T</w:t>
            </w:r>
            <w:r w:rsidR="00E4588E">
              <w:rPr>
                <w:rFonts w:ascii="Comic Sans MS" w:hAnsi="Comic Sans MS"/>
                <w:i w:val="0"/>
                <w:color w:val="auto"/>
                <w:sz w:val="24"/>
                <w:szCs w:val="24"/>
              </w:rPr>
              <w:t>his is a bit far our out</w:t>
            </w:r>
            <w:r>
              <w:rPr>
                <w:rFonts w:ascii="Comic Sans MS" w:hAnsi="Comic Sans MS"/>
                <w:i w:val="0"/>
                <w:color w:val="auto"/>
                <w:sz w:val="24"/>
                <w:szCs w:val="24"/>
              </w:rPr>
              <w:t>--</w:t>
            </w:r>
            <w:r w:rsidR="00E4588E">
              <w:rPr>
                <w:rFonts w:ascii="Comic Sans MS" w:hAnsi="Comic Sans MS"/>
                <w:i w:val="0"/>
                <w:color w:val="auto"/>
                <w:sz w:val="24"/>
                <w:szCs w:val="24"/>
              </w:rPr>
              <w:t xml:space="preserve"> but most of our birthdays fall in May, </w:t>
            </w:r>
            <w:proofErr w:type="gramStart"/>
            <w:r w:rsidR="00E4588E">
              <w:rPr>
                <w:rFonts w:ascii="Comic Sans MS" w:hAnsi="Comic Sans MS"/>
                <w:i w:val="0"/>
                <w:color w:val="auto"/>
                <w:sz w:val="24"/>
                <w:szCs w:val="24"/>
              </w:rPr>
              <w:t>June</w:t>
            </w:r>
            <w:proofErr w:type="gramEnd"/>
            <w:r w:rsidR="00E4588E">
              <w:rPr>
                <w:rFonts w:ascii="Comic Sans MS" w:hAnsi="Comic Sans MS"/>
                <w:i w:val="0"/>
                <w:color w:val="auto"/>
                <w:sz w:val="24"/>
                <w:szCs w:val="24"/>
              </w:rPr>
              <w:t xml:space="preserve"> and July.  I am thinking of having one big “birthday” party for everyone with a birthday in those months.  The party would be in May. If you have any ideas or would like to help in some way just let me know and we can get in touch. </w:t>
            </w:r>
          </w:p>
          <w:p w14:paraId="27DFEE5D" w14:textId="61EB7479" w:rsidR="00EF6D46" w:rsidRDefault="00EF6D46" w:rsidP="006B696A">
            <w:pPr>
              <w:pStyle w:val="Quote"/>
              <w:rPr>
                <w:rFonts w:ascii="Comic Sans MS" w:hAnsi="Comic Sans MS"/>
                <w:i w:val="0"/>
                <w:color w:val="auto"/>
                <w:sz w:val="24"/>
                <w:szCs w:val="24"/>
              </w:rPr>
            </w:pPr>
          </w:p>
          <w:p w14:paraId="20E03467" w14:textId="2B47EABF" w:rsidR="008D2DFD" w:rsidRDefault="008D2DFD" w:rsidP="006B696A">
            <w:pPr>
              <w:pStyle w:val="Quote"/>
              <w:rPr>
                <w:rFonts w:ascii="Comic Sans MS" w:hAnsi="Comic Sans MS"/>
                <w:i w:val="0"/>
                <w:color w:val="auto"/>
                <w:sz w:val="24"/>
                <w:szCs w:val="24"/>
              </w:rPr>
            </w:pPr>
            <w:r>
              <w:rPr>
                <w:rFonts w:ascii="Comic Sans MS" w:hAnsi="Comic Sans MS"/>
                <w:i w:val="0"/>
                <w:color w:val="auto"/>
                <w:sz w:val="24"/>
                <w:szCs w:val="24"/>
              </w:rPr>
              <w:t>The school will be closed January 18</w:t>
            </w:r>
            <w:r w:rsidRPr="008D2DFD">
              <w:rPr>
                <w:rFonts w:ascii="Comic Sans MS" w:hAnsi="Comic Sans MS"/>
                <w:i w:val="0"/>
                <w:color w:val="auto"/>
                <w:sz w:val="24"/>
                <w:szCs w:val="24"/>
                <w:vertAlign w:val="superscript"/>
              </w:rPr>
              <w:t>th</w:t>
            </w:r>
            <w:r>
              <w:rPr>
                <w:rFonts w:ascii="Comic Sans MS" w:hAnsi="Comic Sans MS"/>
                <w:i w:val="0"/>
                <w:color w:val="auto"/>
                <w:sz w:val="24"/>
                <w:szCs w:val="24"/>
              </w:rPr>
              <w:t xml:space="preserve"> and 19</w:t>
            </w:r>
            <w:r w:rsidRPr="008D2DFD">
              <w:rPr>
                <w:rFonts w:ascii="Comic Sans MS" w:hAnsi="Comic Sans MS"/>
                <w:i w:val="0"/>
                <w:color w:val="auto"/>
                <w:sz w:val="24"/>
                <w:szCs w:val="24"/>
                <w:vertAlign w:val="superscript"/>
              </w:rPr>
              <w:t>th</w:t>
            </w:r>
            <w:r>
              <w:rPr>
                <w:rFonts w:ascii="Comic Sans MS" w:hAnsi="Comic Sans MS"/>
                <w:i w:val="0"/>
                <w:color w:val="auto"/>
                <w:sz w:val="24"/>
                <w:szCs w:val="24"/>
              </w:rPr>
              <w:t xml:space="preserve">. </w:t>
            </w:r>
          </w:p>
          <w:p w14:paraId="01057623" w14:textId="77777777" w:rsidR="008D2DFD" w:rsidRDefault="008D2DFD" w:rsidP="006B696A">
            <w:pPr>
              <w:pStyle w:val="Quote"/>
              <w:rPr>
                <w:rFonts w:ascii="Comic Sans MS" w:hAnsi="Comic Sans MS"/>
                <w:i w:val="0"/>
                <w:color w:val="auto"/>
                <w:sz w:val="24"/>
                <w:szCs w:val="24"/>
              </w:rPr>
            </w:pPr>
          </w:p>
          <w:p w14:paraId="4DB04FF9" w14:textId="1465950D" w:rsidR="00437CDC" w:rsidRDefault="00366B68" w:rsidP="004F6B8F">
            <w:pPr>
              <w:pStyle w:val="Quote"/>
              <w:rPr>
                <w:rFonts w:ascii="Comic Sans MS" w:hAnsi="Comic Sans MS"/>
                <w:i w:val="0"/>
                <w:color w:val="auto"/>
                <w:sz w:val="24"/>
                <w:szCs w:val="24"/>
              </w:rPr>
            </w:pPr>
            <w:r>
              <w:rPr>
                <w:rFonts w:ascii="Comic Sans MS" w:hAnsi="Comic Sans MS"/>
                <w:i w:val="0"/>
                <w:color w:val="auto"/>
                <w:sz w:val="24"/>
                <w:szCs w:val="24"/>
              </w:rPr>
              <w:t>Thanks! --</w:t>
            </w:r>
            <w:r w:rsidR="004920E2">
              <w:rPr>
                <w:rFonts w:ascii="Comic Sans MS" w:hAnsi="Comic Sans MS"/>
                <w:i w:val="0"/>
                <w:color w:val="auto"/>
                <w:sz w:val="24"/>
                <w:szCs w:val="24"/>
              </w:rPr>
              <w:t>Laura</w:t>
            </w:r>
          </w:p>
          <w:p w14:paraId="49F4D932" w14:textId="29982AD7" w:rsidR="00437CDC" w:rsidRPr="00FE0AEA" w:rsidRDefault="00437CDC" w:rsidP="004F6B8F">
            <w:pPr>
              <w:pStyle w:val="Quote"/>
              <w:jc w:val="right"/>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09477996" w14:textId="77777777" w:rsidR="00613577" w:rsidRDefault="00613577" w:rsidP="00853238">
            <w:pPr>
              <w:pStyle w:val="SectionLabelALLCAPS"/>
              <w:rPr>
                <w:rFonts w:ascii="Comic Sans MS" w:hAnsi="Comic Sans MS"/>
                <w:color w:val="7030A0"/>
              </w:rPr>
            </w:pPr>
          </w:p>
          <w:p w14:paraId="063C7D33" w14:textId="77777777" w:rsidR="00613577" w:rsidRDefault="00613577" w:rsidP="00853238">
            <w:pPr>
              <w:pStyle w:val="SectionLabelALLCAPS"/>
              <w:rPr>
                <w:rFonts w:ascii="Comic Sans MS" w:hAnsi="Comic Sans MS"/>
                <w:color w:val="7030A0"/>
              </w:rPr>
            </w:pPr>
          </w:p>
          <w:p w14:paraId="44DB30F8" w14:textId="77777777" w:rsidR="00613577" w:rsidRDefault="00613577" w:rsidP="00853238">
            <w:pPr>
              <w:pStyle w:val="SectionLabelALLCAPS"/>
              <w:rPr>
                <w:rFonts w:ascii="Comic Sans MS" w:hAnsi="Comic Sans MS"/>
                <w:color w:val="7030A0"/>
              </w:rPr>
            </w:pPr>
          </w:p>
          <w:p w14:paraId="1C701CD3" w14:textId="77777777" w:rsidR="00613577" w:rsidRDefault="00613577" w:rsidP="00853238">
            <w:pPr>
              <w:pStyle w:val="SectionLabelALLCAPS"/>
              <w:rPr>
                <w:rFonts w:ascii="Comic Sans MS" w:hAnsi="Comic Sans MS"/>
                <w:color w:val="7030A0"/>
              </w:rPr>
            </w:pPr>
          </w:p>
          <w:p w14:paraId="7943E1F5" w14:textId="27F27B47" w:rsidR="00853238" w:rsidRDefault="00853238" w:rsidP="00853238">
            <w:pPr>
              <w:pStyle w:val="SectionLabelALLCAPS"/>
              <w:rPr>
                <w:rFonts w:ascii="Comic Sans MS" w:hAnsi="Comic Sans MS"/>
                <w:color w:val="7030A0"/>
              </w:rPr>
            </w:pPr>
            <w:r w:rsidRPr="005F4D42">
              <w:rPr>
                <w:rFonts w:ascii="Comic Sans MS" w:hAnsi="Comic Sans MS"/>
                <w:color w:val="7030A0"/>
              </w:rPr>
              <w:t>Upcoming Dates:</w:t>
            </w:r>
          </w:p>
          <w:p w14:paraId="197618D2" w14:textId="282723D0" w:rsidR="004920E2" w:rsidRDefault="004920E2" w:rsidP="004920E2">
            <w:pPr>
              <w:pStyle w:val="SectionLabelALLCAPS"/>
              <w:rPr>
                <w:rFonts w:ascii="Comic Sans MS" w:hAnsi="Comic Sans MS"/>
                <w:color w:val="7030A0"/>
              </w:rPr>
            </w:pPr>
          </w:p>
          <w:p w14:paraId="512C0488" w14:textId="77777777" w:rsidR="00300F9F" w:rsidRDefault="00300F9F" w:rsidP="00A85D5E">
            <w:pPr>
              <w:pStyle w:val="SectionLabelALLCAPS"/>
              <w:ind w:left="720"/>
              <w:rPr>
                <w:rFonts w:ascii="Comic Sans MS" w:hAnsi="Comic Sans MS"/>
                <w:color w:val="7030A0"/>
                <w:sz w:val="22"/>
                <w:szCs w:val="22"/>
              </w:rPr>
            </w:pPr>
          </w:p>
          <w:p w14:paraId="1B1EAC62" w14:textId="77777777" w:rsidR="007857D1" w:rsidRDefault="007857D1" w:rsidP="007857D1">
            <w:pPr>
              <w:pStyle w:val="SectionLabelALLCAPS"/>
              <w:tabs>
                <w:tab w:val="left" w:pos="981"/>
              </w:tabs>
              <w:ind w:left="720"/>
              <w:rPr>
                <w:rFonts w:ascii="Comic Sans MS" w:hAnsi="Comic Sans MS"/>
                <w:color w:val="7030A0"/>
                <w:sz w:val="22"/>
                <w:szCs w:val="22"/>
              </w:rPr>
            </w:pPr>
          </w:p>
          <w:p w14:paraId="22B54745" w14:textId="7C20680D" w:rsidR="007857D1" w:rsidRDefault="00EF6D46" w:rsidP="007857D1">
            <w:pPr>
              <w:pStyle w:val="SectionLabelALLCAPS"/>
              <w:numPr>
                <w:ilvl w:val="0"/>
                <w:numId w:val="19"/>
              </w:numPr>
              <w:tabs>
                <w:tab w:val="left" w:pos="981"/>
              </w:tabs>
              <w:rPr>
                <w:rFonts w:ascii="Comic Sans MS" w:hAnsi="Comic Sans MS"/>
                <w:color w:val="7030A0"/>
                <w:sz w:val="22"/>
                <w:szCs w:val="22"/>
              </w:rPr>
            </w:pPr>
            <w:r>
              <w:rPr>
                <w:rFonts w:ascii="Comic Sans MS" w:hAnsi="Comic Sans MS"/>
                <w:color w:val="7030A0"/>
                <w:sz w:val="22"/>
                <w:szCs w:val="22"/>
              </w:rPr>
              <w:t>January 18</w:t>
            </w:r>
            <w:r w:rsidRPr="00EF6D46">
              <w:rPr>
                <w:rFonts w:ascii="Comic Sans MS" w:hAnsi="Comic Sans MS"/>
                <w:color w:val="7030A0"/>
                <w:sz w:val="22"/>
                <w:szCs w:val="22"/>
                <w:vertAlign w:val="superscript"/>
              </w:rPr>
              <w:t>th</w:t>
            </w:r>
            <w:r w:rsidR="00E4588E">
              <w:rPr>
                <w:rFonts w:ascii="Comic Sans MS" w:hAnsi="Comic Sans MS"/>
                <w:color w:val="7030A0"/>
                <w:sz w:val="22"/>
                <w:szCs w:val="22"/>
                <w:vertAlign w:val="superscript"/>
              </w:rPr>
              <w:t xml:space="preserve"> </w:t>
            </w:r>
            <w:r w:rsidR="00E4588E">
              <w:rPr>
                <w:rFonts w:ascii="Comic Sans MS" w:hAnsi="Comic Sans MS"/>
                <w:color w:val="7030A0"/>
                <w:sz w:val="22"/>
                <w:szCs w:val="22"/>
              </w:rPr>
              <w:t>MLK Day</w:t>
            </w:r>
            <w:r>
              <w:rPr>
                <w:rFonts w:ascii="Comic Sans MS" w:hAnsi="Comic Sans MS"/>
                <w:color w:val="7030A0"/>
                <w:sz w:val="22"/>
                <w:szCs w:val="22"/>
              </w:rPr>
              <w:t xml:space="preserve"> – School Closed </w:t>
            </w:r>
          </w:p>
          <w:p w14:paraId="28544E72" w14:textId="2ED649E4" w:rsidR="00E4588E" w:rsidRPr="007857D1" w:rsidRDefault="00E4588E" w:rsidP="007857D1">
            <w:pPr>
              <w:pStyle w:val="SectionLabelALLCAPS"/>
              <w:numPr>
                <w:ilvl w:val="0"/>
                <w:numId w:val="19"/>
              </w:numPr>
              <w:tabs>
                <w:tab w:val="left" w:pos="981"/>
              </w:tabs>
              <w:rPr>
                <w:rFonts w:ascii="Comic Sans MS" w:hAnsi="Comic Sans MS"/>
                <w:color w:val="7030A0"/>
                <w:sz w:val="22"/>
                <w:szCs w:val="22"/>
              </w:rPr>
            </w:pPr>
            <w:r>
              <w:rPr>
                <w:rFonts w:ascii="Comic Sans MS" w:hAnsi="Comic Sans MS"/>
                <w:color w:val="7030A0"/>
                <w:sz w:val="22"/>
                <w:szCs w:val="22"/>
              </w:rPr>
              <w:t>January 19</w:t>
            </w:r>
            <w:r w:rsidRPr="00E4588E">
              <w:rPr>
                <w:rFonts w:ascii="Comic Sans MS" w:hAnsi="Comic Sans MS"/>
                <w:color w:val="7030A0"/>
                <w:sz w:val="22"/>
                <w:szCs w:val="22"/>
                <w:vertAlign w:val="superscript"/>
              </w:rPr>
              <w:t>th</w:t>
            </w:r>
            <w:r>
              <w:rPr>
                <w:rFonts w:ascii="Comic Sans MS" w:hAnsi="Comic Sans MS"/>
                <w:color w:val="7030A0"/>
                <w:sz w:val="22"/>
                <w:szCs w:val="22"/>
              </w:rPr>
              <w:t xml:space="preserve"> Closed- Staff Development </w:t>
            </w:r>
          </w:p>
          <w:p w14:paraId="14165EF3" w14:textId="77777777" w:rsidR="00E95250" w:rsidRPr="00FE0AEA" w:rsidRDefault="00E95250" w:rsidP="007F74B6">
            <w:pPr>
              <w:pStyle w:val="IntenseQuote"/>
            </w:pPr>
          </w:p>
          <w:p w14:paraId="39454CAC" w14:textId="77777777"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7777777"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141CED48">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0528"/>
    <w:multiLevelType w:val="hybridMultilevel"/>
    <w:tmpl w:val="CEB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3427D"/>
    <w:multiLevelType w:val="hybridMultilevel"/>
    <w:tmpl w:val="E6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9220B"/>
    <w:multiLevelType w:val="hybridMultilevel"/>
    <w:tmpl w:val="75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C67"/>
    <w:multiLevelType w:val="hybridMultilevel"/>
    <w:tmpl w:val="B326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1A5D11"/>
    <w:multiLevelType w:val="hybridMultilevel"/>
    <w:tmpl w:val="202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B59D9"/>
    <w:multiLevelType w:val="hybridMultilevel"/>
    <w:tmpl w:val="530ECE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6B63DAB"/>
    <w:multiLevelType w:val="hybridMultilevel"/>
    <w:tmpl w:val="0686BD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7"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B3D"/>
    <w:multiLevelType w:val="hybridMultilevel"/>
    <w:tmpl w:val="BFA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71F94"/>
    <w:multiLevelType w:val="hybridMultilevel"/>
    <w:tmpl w:val="4B3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2"/>
  </w:num>
  <w:num w:numId="14">
    <w:abstractNumId w:val="18"/>
  </w:num>
  <w:num w:numId="15">
    <w:abstractNumId w:val="14"/>
  </w:num>
  <w:num w:numId="16">
    <w:abstractNumId w:val="10"/>
  </w:num>
  <w:num w:numId="17">
    <w:abstractNumId w:val="15"/>
  </w:num>
  <w:num w:numId="18">
    <w:abstractNumId w:val="16"/>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6A"/>
    <w:rsid w:val="00000A55"/>
    <w:rsid w:val="00026421"/>
    <w:rsid w:val="00033F02"/>
    <w:rsid w:val="000428AA"/>
    <w:rsid w:val="0008008E"/>
    <w:rsid w:val="000805EA"/>
    <w:rsid w:val="000C7D92"/>
    <w:rsid w:val="000E2A91"/>
    <w:rsid w:val="000F0843"/>
    <w:rsid w:val="000F3AD0"/>
    <w:rsid w:val="000F46F0"/>
    <w:rsid w:val="00127B84"/>
    <w:rsid w:val="0014495C"/>
    <w:rsid w:val="001855BE"/>
    <w:rsid w:val="001A6C4B"/>
    <w:rsid w:val="001C0B04"/>
    <w:rsid w:val="001C55A3"/>
    <w:rsid w:val="001D22C0"/>
    <w:rsid w:val="001F7C38"/>
    <w:rsid w:val="00201A91"/>
    <w:rsid w:val="00202385"/>
    <w:rsid w:val="002263D7"/>
    <w:rsid w:val="00261B6E"/>
    <w:rsid w:val="002A17EF"/>
    <w:rsid w:val="002E1D96"/>
    <w:rsid w:val="00300F9F"/>
    <w:rsid w:val="00306B13"/>
    <w:rsid w:val="0031698D"/>
    <w:rsid w:val="003516AE"/>
    <w:rsid w:val="00354516"/>
    <w:rsid w:val="00366B68"/>
    <w:rsid w:val="00383D66"/>
    <w:rsid w:val="003B21B4"/>
    <w:rsid w:val="003B6895"/>
    <w:rsid w:val="003E21F0"/>
    <w:rsid w:val="003E7336"/>
    <w:rsid w:val="00435038"/>
    <w:rsid w:val="00437CDC"/>
    <w:rsid w:val="004407DD"/>
    <w:rsid w:val="00451E7A"/>
    <w:rsid w:val="004612E5"/>
    <w:rsid w:val="0047573F"/>
    <w:rsid w:val="00481506"/>
    <w:rsid w:val="0048721B"/>
    <w:rsid w:val="004920E2"/>
    <w:rsid w:val="004A4CDF"/>
    <w:rsid w:val="004B1491"/>
    <w:rsid w:val="004C0402"/>
    <w:rsid w:val="004C3871"/>
    <w:rsid w:val="004F0D34"/>
    <w:rsid w:val="004F0F33"/>
    <w:rsid w:val="004F6B8F"/>
    <w:rsid w:val="00500AA0"/>
    <w:rsid w:val="00531028"/>
    <w:rsid w:val="00547D0B"/>
    <w:rsid w:val="00591DA5"/>
    <w:rsid w:val="005A3D35"/>
    <w:rsid w:val="005E5DB5"/>
    <w:rsid w:val="005F4D42"/>
    <w:rsid w:val="00600FA0"/>
    <w:rsid w:val="00613577"/>
    <w:rsid w:val="00615239"/>
    <w:rsid w:val="0061576A"/>
    <w:rsid w:val="006634F9"/>
    <w:rsid w:val="00690C71"/>
    <w:rsid w:val="006B696A"/>
    <w:rsid w:val="007533BF"/>
    <w:rsid w:val="00771626"/>
    <w:rsid w:val="007857D1"/>
    <w:rsid w:val="00795096"/>
    <w:rsid w:val="007B2312"/>
    <w:rsid w:val="007C1548"/>
    <w:rsid w:val="007C6AC9"/>
    <w:rsid w:val="007D6C9E"/>
    <w:rsid w:val="007E1E06"/>
    <w:rsid w:val="007F74B6"/>
    <w:rsid w:val="008041CC"/>
    <w:rsid w:val="00806C3A"/>
    <w:rsid w:val="00853238"/>
    <w:rsid w:val="00853391"/>
    <w:rsid w:val="00855A8D"/>
    <w:rsid w:val="0085708E"/>
    <w:rsid w:val="008847D8"/>
    <w:rsid w:val="008A18A4"/>
    <w:rsid w:val="008A5906"/>
    <w:rsid w:val="008C6625"/>
    <w:rsid w:val="008D2DFD"/>
    <w:rsid w:val="008E32C7"/>
    <w:rsid w:val="008F4836"/>
    <w:rsid w:val="00915242"/>
    <w:rsid w:val="00915937"/>
    <w:rsid w:val="009630D9"/>
    <w:rsid w:val="0096511B"/>
    <w:rsid w:val="00990252"/>
    <w:rsid w:val="0099119B"/>
    <w:rsid w:val="00992703"/>
    <w:rsid w:val="009E24C8"/>
    <w:rsid w:val="00A026E7"/>
    <w:rsid w:val="00A03877"/>
    <w:rsid w:val="00A0456B"/>
    <w:rsid w:val="00A21FDE"/>
    <w:rsid w:val="00A61757"/>
    <w:rsid w:val="00A821E5"/>
    <w:rsid w:val="00A85D5E"/>
    <w:rsid w:val="00A9779E"/>
    <w:rsid w:val="00AA6C14"/>
    <w:rsid w:val="00AA71A8"/>
    <w:rsid w:val="00AA72C5"/>
    <w:rsid w:val="00AD10E8"/>
    <w:rsid w:val="00AD1D74"/>
    <w:rsid w:val="00AD2428"/>
    <w:rsid w:val="00B210A5"/>
    <w:rsid w:val="00B555C2"/>
    <w:rsid w:val="00BA0E7B"/>
    <w:rsid w:val="00BB1F73"/>
    <w:rsid w:val="00BB788E"/>
    <w:rsid w:val="00BE25CF"/>
    <w:rsid w:val="00BF19F1"/>
    <w:rsid w:val="00C21626"/>
    <w:rsid w:val="00C243F9"/>
    <w:rsid w:val="00C336C8"/>
    <w:rsid w:val="00C5306F"/>
    <w:rsid w:val="00C8228D"/>
    <w:rsid w:val="00C82FBB"/>
    <w:rsid w:val="00CB2495"/>
    <w:rsid w:val="00CD2FC6"/>
    <w:rsid w:val="00CD3E4D"/>
    <w:rsid w:val="00CD7B4D"/>
    <w:rsid w:val="00CF1D3A"/>
    <w:rsid w:val="00D04A63"/>
    <w:rsid w:val="00D06254"/>
    <w:rsid w:val="00D35EE6"/>
    <w:rsid w:val="00D5181E"/>
    <w:rsid w:val="00D72464"/>
    <w:rsid w:val="00D72AB0"/>
    <w:rsid w:val="00D878E7"/>
    <w:rsid w:val="00DC0FCB"/>
    <w:rsid w:val="00DC14C4"/>
    <w:rsid w:val="00DD60A4"/>
    <w:rsid w:val="00E01829"/>
    <w:rsid w:val="00E4588E"/>
    <w:rsid w:val="00E63AAF"/>
    <w:rsid w:val="00E84920"/>
    <w:rsid w:val="00E93E23"/>
    <w:rsid w:val="00E95250"/>
    <w:rsid w:val="00ED4F35"/>
    <w:rsid w:val="00ED4F68"/>
    <w:rsid w:val="00EE034B"/>
    <w:rsid w:val="00EF4A62"/>
    <w:rsid w:val="00EF6D46"/>
    <w:rsid w:val="00F141E0"/>
    <w:rsid w:val="00F16E8A"/>
    <w:rsid w:val="00F4516F"/>
    <w:rsid w:val="00F611EC"/>
    <w:rsid w:val="00F81447"/>
    <w:rsid w:val="00F8658B"/>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834C99C"/>
  <w15:docId w15:val="{6FE6FACA-5981-49DE-A237-4798389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 w:val="00D9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0E867721747B5B9DA03F72D1D8B40">
    <w:name w:val="DB60E867721747B5B9DA03F72D1D8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EFA7-C52D-4290-9380-A59B152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7</TotalTime>
  <Pages>2</Pages>
  <Words>156</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January 11, 2021</cp:keywords>
  <dc:description/>
  <cp:lastModifiedBy>Shelly McFate</cp:lastModifiedBy>
  <cp:revision>2</cp:revision>
  <cp:lastPrinted>2020-11-09T15:20:00Z</cp:lastPrinted>
  <dcterms:created xsi:type="dcterms:W3CDTF">2021-01-08T20:32:00Z</dcterms:created>
  <dcterms:modified xsi:type="dcterms:W3CDTF">2021-01-08T20:32:00Z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