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33C99199" w:rsidR="003D2D07" w:rsidRDefault="004033CB" w:rsidP="00C76B15">
            <w:pPr>
              <w:pStyle w:val="Title"/>
            </w:pPr>
            <w:r>
              <w:t>Apr.4-6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27C061EC" w:rsidR="003D2D07" w:rsidRDefault="004033CB" w:rsidP="004033CB">
                      <w:pPr>
                        <w:pStyle w:val="Days"/>
                        <w:jc w:val="center"/>
                      </w:pPr>
                      <w:r>
                        <w:t>4/2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2E06A6C4" w:rsidR="003D2D07" w:rsidRDefault="004033CB" w:rsidP="00695801">
                      <w:pPr>
                        <w:pStyle w:val="Days"/>
                        <w:jc w:val="center"/>
                      </w:pPr>
                      <w:r>
                        <w:t>4/3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1DD494D1" w:rsidR="003D2D07" w:rsidRDefault="004033CB" w:rsidP="00695801">
                      <w:pPr>
                        <w:pStyle w:val="Days"/>
                        <w:jc w:val="center"/>
                      </w:pPr>
                      <w:r>
                        <w:t>4/4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50B0EBDB" w:rsidR="003D2D07" w:rsidRDefault="004033CB" w:rsidP="00695801">
                      <w:pPr>
                        <w:pStyle w:val="Days"/>
                        <w:jc w:val="center"/>
                      </w:pPr>
                      <w:r>
                        <w:t>4/5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1F2EE301" w:rsidR="003D2D07" w:rsidRDefault="004033CB" w:rsidP="00695801">
                      <w:pPr>
                        <w:pStyle w:val="Days"/>
                        <w:jc w:val="center"/>
                      </w:pPr>
                      <w:r>
                        <w:t>4/6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1EB38989" w:rsidR="003D2D07" w:rsidRDefault="003D2D07" w:rsidP="00FA695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65E966F8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129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4033CB">
        <w:trPr>
          <w:trHeight w:val="391"/>
        </w:trPr>
        <w:tc>
          <w:tcPr>
            <w:tcW w:w="1129" w:type="pct"/>
          </w:tcPr>
          <w:p w14:paraId="46202AF5" w14:textId="2BAAFAA9" w:rsidR="003D2D07" w:rsidRDefault="003D2D07" w:rsidP="00C76B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B1CE44D" w14:textId="3D1E1081" w:rsidR="003D2D07" w:rsidRDefault="003D2D07" w:rsidP="00BF3E05"/>
        </w:tc>
        <w:tc>
          <w:tcPr>
            <w:tcW w:w="998" w:type="pct"/>
          </w:tcPr>
          <w:p w14:paraId="7E6F3C01" w14:textId="6468F987" w:rsidR="003D2D07" w:rsidRDefault="001C7E8C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Popcorn cherry blossom trees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53F3999D" w:rsidR="003D2D07" w:rsidRDefault="004033CB" w:rsidP="00A32DB8">
            <w:r>
              <w:t xml:space="preserve">Spring math </w:t>
            </w:r>
          </w:p>
        </w:tc>
        <w:tc>
          <w:tcPr>
            <w:tcW w:w="998" w:type="pct"/>
          </w:tcPr>
          <w:p w14:paraId="0AF31938" w14:textId="11C64F8B" w:rsidR="003D2D07" w:rsidRDefault="00F9745F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01F53B88" w14:textId="77777777" w:rsidTr="004033CB">
        <w:trPr>
          <w:trHeight w:val="958"/>
        </w:trPr>
        <w:tc>
          <w:tcPr>
            <w:tcW w:w="1129" w:type="pct"/>
          </w:tcPr>
          <w:p w14:paraId="1A6411C5" w14:textId="6952E1BD" w:rsidR="004033CB" w:rsidRDefault="00EF144B" w:rsidP="004033CB">
            <w:r>
              <w:t xml:space="preserve"> </w:t>
            </w:r>
          </w:p>
          <w:p w14:paraId="1AE432F3" w14:textId="28E61B56" w:rsidR="001277CA" w:rsidRDefault="004033CB" w:rsidP="00B60C27">
            <w:r>
              <w:t>No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AE0233A" w14:textId="4C28761F" w:rsidR="00560341" w:rsidRDefault="004033CB" w:rsidP="00B60C27">
            <w:r>
              <w:t>No school</w:t>
            </w:r>
          </w:p>
        </w:tc>
        <w:tc>
          <w:tcPr>
            <w:tcW w:w="998" w:type="pct"/>
          </w:tcPr>
          <w:p w14:paraId="1C3462BF" w14:textId="456C0AC4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F32F9C8" w14:textId="77777777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B429B4" w14:textId="2A399CFE" w:rsidR="006364A4" w:rsidRDefault="001C7E8C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Feed the baby bird sensory table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722E2082" w:rsidR="001277CA" w:rsidRDefault="004033CB" w:rsidP="00207CDD">
            <w:r>
              <w:t>Writing center</w:t>
            </w:r>
          </w:p>
        </w:tc>
        <w:tc>
          <w:tcPr>
            <w:tcW w:w="998" w:type="pct"/>
          </w:tcPr>
          <w:p w14:paraId="5A04B734" w14:textId="59904F78" w:rsidR="000F54B1" w:rsidRDefault="004033CB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Fine motor flower creations </w:t>
            </w:r>
          </w:p>
        </w:tc>
      </w:tr>
      <w:tr w:rsidR="003D2D07" w14:paraId="36D58CD8" w14:textId="77777777" w:rsidTr="004033CB">
        <w:trPr>
          <w:trHeight w:val="391"/>
        </w:trPr>
        <w:tc>
          <w:tcPr>
            <w:tcW w:w="1129" w:type="pct"/>
          </w:tcPr>
          <w:p w14:paraId="37F98AA0" w14:textId="595EE78E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B47FB22" w14:textId="3754410C" w:rsidR="003D2D07" w:rsidRDefault="003D2D07" w:rsidP="00C76B15"/>
        </w:tc>
        <w:tc>
          <w:tcPr>
            <w:tcW w:w="998" w:type="pct"/>
          </w:tcPr>
          <w:p w14:paraId="137A447C" w14:textId="65282494" w:rsidR="003D2D07" w:rsidRDefault="003D2D0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3FA9F204" w:rsidR="003D2D07" w:rsidRDefault="004033CB" w:rsidP="00135AD7">
            <w:pPr>
              <w:tabs>
                <w:tab w:val="right" w:pos="1868"/>
              </w:tabs>
            </w:pPr>
            <w:r>
              <w:t xml:space="preserve">Letter sound flowers </w:t>
            </w:r>
          </w:p>
        </w:tc>
        <w:tc>
          <w:tcPr>
            <w:tcW w:w="998" w:type="pct"/>
          </w:tcPr>
          <w:p w14:paraId="675B5B97" w14:textId="492AA989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96FA11E" w14:textId="77777777" w:rsidTr="004033CB">
        <w:trPr>
          <w:trHeight w:val="391"/>
        </w:trPr>
        <w:tc>
          <w:tcPr>
            <w:tcW w:w="1129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781730A" w14:textId="12252DA1" w:rsidR="003D2D07" w:rsidRDefault="003D2D07" w:rsidP="00C76B15"/>
        </w:tc>
        <w:tc>
          <w:tcPr>
            <w:tcW w:w="998" w:type="pct"/>
          </w:tcPr>
          <w:p w14:paraId="1C272498" w14:textId="7F4873CB" w:rsidR="003D2D07" w:rsidRDefault="001C7E8C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find and trace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75B66ADA" w:rsidR="003D2D07" w:rsidRDefault="004033CB" w:rsidP="00B60C27">
            <w:r>
              <w:t xml:space="preserve">Flower cup art </w:t>
            </w:r>
          </w:p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4033CB">
        <w:tc>
          <w:tcPr>
            <w:tcW w:w="1129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77777777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7F1895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4033CB">
        <w:tc>
          <w:tcPr>
            <w:tcW w:w="1129" w:type="pct"/>
          </w:tcPr>
          <w:p w14:paraId="582F3023" w14:textId="364BB91E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56A4E1" w14:textId="47485B14" w:rsidR="003D2D07" w:rsidRDefault="003D2D07" w:rsidP="00BF3E05"/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4033CB">
        <w:tc>
          <w:tcPr>
            <w:tcW w:w="1129" w:type="pct"/>
          </w:tcPr>
          <w:p w14:paraId="4043731A" w14:textId="4689FA14" w:rsidR="003D2D07" w:rsidRDefault="003D2D07" w:rsidP="004033C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6A3787F" w14:textId="1209844D" w:rsidR="003D2D07" w:rsidRDefault="003D2D07" w:rsidP="00BF3E05"/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4033CB">
        <w:tc>
          <w:tcPr>
            <w:tcW w:w="1129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4033CB">
        <w:tc>
          <w:tcPr>
            <w:tcW w:w="1129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4033CB">
        <w:tc>
          <w:tcPr>
            <w:tcW w:w="1129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4C02F09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4033CB">
        <w:tc>
          <w:tcPr>
            <w:tcW w:w="1129" w:type="pct"/>
          </w:tcPr>
          <w:p w14:paraId="27D55276" w14:textId="115AAD3E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DC93EC7" w14:textId="3DDAE39C" w:rsidR="003D2D07" w:rsidRDefault="003D2D07" w:rsidP="00BF3E05"/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4033CB">
        <w:tc>
          <w:tcPr>
            <w:tcW w:w="1129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4033CB">
        <w:tc>
          <w:tcPr>
            <w:tcW w:w="1129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4033CB">
        <w:tc>
          <w:tcPr>
            <w:tcW w:w="1129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4033CB">
        <w:tc>
          <w:tcPr>
            <w:tcW w:w="1129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BA6512C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4033CB">
        <w:tc>
          <w:tcPr>
            <w:tcW w:w="1129" w:type="pct"/>
          </w:tcPr>
          <w:p w14:paraId="0684B77D" w14:textId="4C0DE574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C7FFA39" w14:textId="01A045C4" w:rsidR="003D2D07" w:rsidRDefault="003D2D07" w:rsidP="00BF3E05"/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234F60B9" w:rsidR="003D2D07" w:rsidRDefault="001C7E8C" w:rsidP="00135F5B">
            <w:r>
              <w:t>Park trip??</w:t>
            </w:r>
            <w:bookmarkStart w:id="0" w:name="_GoBack"/>
            <w:bookmarkEnd w:id="0"/>
          </w:p>
        </w:tc>
        <w:tc>
          <w:tcPr>
            <w:tcW w:w="998" w:type="pct"/>
          </w:tcPr>
          <w:p w14:paraId="5C7B713C" w14:textId="4F2A1EC1" w:rsidR="003D2D07" w:rsidRDefault="00AE4CF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14:paraId="0D9E7D49" w14:textId="77777777" w:rsidTr="004033CB">
        <w:tc>
          <w:tcPr>
            <w:tcW w:w="1129" w:type="pct"/>
          </w:tcPr>
          <w:p w14:paraId="41E929C3" w14:textId="7CA11E21" w:rsidR="003D2D07" w:rsidRDefault="003D2D07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F3F116" w14:textId="77777777" w:rsidR="003D2D07" w:rsidRDefault="003D2D07" w:rsidP="00BF3E05"/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198F2371" w:rsidR="003D2D07" w:rsidRDefault="004033CB" w:rsidP="002850F2">
            <w:r>
              <w:t xml:space="preserve">Threading activity </w:t>
            </w:r>
            <w:r w:rsidR="001C7E8C">
              <w:t xml:space="preserve">straw and beads </w:t>
            </w:r>
          </w:p>
        </w:tc>
        <w:tc>
          <w:tcPr>
            <w:tcW w:w="998" w:type="pct"/>
          </w:tcPr>
          <w:p w14:paraId="669F7027" w14:textId="25D7D73D" w:rsidR="003D2D07" w:rsidRDefault="001C7E8C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47772AA" w14:textId="77777777" w:rsidTr="004033CB">
        <w:tc>
          <w:tcPr>
            <w:tcW w:w="1129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B278AA5" w14:textId="77777777" w:rsidR="003D2D07" w:rsidRDefault="003D2D07" w:rsidP="00BF3E05"/>
        </w:tc>
        <w:tc>
          <w:tcPr>
            <w:tcW w:w="998" w:type="pct"/>
          </w:tcPr>
          <w:p w14:paraId="66FEBF72" w14:textId="61AEA137" w:rsidR="003D2D07" w:rsidRDefault="003D2D07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04B6C557" w:rsidR="003D2D07" w:rsidRDefault="003D2D07" w:rsidP="00BF3E05"/>
        </w:tc>
        <w:tc>
          <w:tcPr>
            <w:tcW w:w="998" w:type="pct"/>
          </w:tcPr>
          <w:p w14:paraId="59B94ACD" w14:textId="036BA934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73C5E0A8" w14:textId="77777777" w:rsidTr="004033CB">
        <w:tc>
          <w:tcPr>
            <w:tcW w:w="1129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5446EAC9" w:rsidR="003D2D07" w:rsidRDefault="004033CB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Sand art creations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4033CB">
        <w:tc>
          <w:tcPr>
            <w:tcW w:w="1129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7E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1C7E8C"/>
    <w:rsid w:val="00207CDD"/>
    <w:rsid w:val="00282B3F"/>
    <w:rsid w:val="002850F2"/>
    <w:rsid w:val="002F7053"/>
    <w:rsid w:val="003A1D7C"/>
    <w:rsid w:val="003C49A5"/>
    <w:rsid w:val="003D2D07"/>
    <w:rsid w:val="003E5CF1"/>
    <w:rsid w:val="003F0871"/>
    <w:rsid w:val="004033CB"/>
    <w:rsid w:val="00413284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3124"/>
    <w:rsid w:val="00973BD9"/>
    <w:rsid w:val="009A4A30"/>
    <w:rsid w:val="009B0428"/>
    <w:rsid w:val="00A32DB8"/>
    <w:rsid w:val="00A51C37"/>
    <w:rsid w:val="00A8440E"/>
    <w:rsid w:val="00A95E45"/>
    <w:rsid w:val="00AA4C60"/>
    <w:rsid w:val="00AC125E"/>
    <w:rsid w:val="00AC5C3B"/>
    <w:rsid w:val="00AC6B38"/>
    <w:rsid w:val="00AE4CFE"/>
    <w:rsid w:val="00B01B23"/>
    <w:rsid w:val="00B32E15"/>
    <w:rsid w:val="00B55788"/>
    <w:rsid w:val="00B60C27"/>
    <w:rsid w:val="00BA0D06"/>
    <w:rsid w:val="00C00C83"/>
    <w:rsid w:val="00C43316"/>
    <w:rsid w:val="00C47E83"/>
    <w:rsid w:val="00C76B15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46034"/>
    <w:rsid w:val="00E96C07"/>
    <w:rsid w:val="00EF144B"/>
    <w:rsid w:val="00F0436D"/>
    <w:rsid w:val="00F257ED"/>
    <w:rsid w:val="00F90D84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2018-03-30T03:21:00Z</dcterms:created>
  <dcterms:modified xsi:type="dcterms:W3CDTF">2018-03-30T03:21:00Z</dcterms:modified>
</cp:coreProperties>
</file>