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bookmarkStart w:id="1" w:name="_GoBack"/>
      <w:bookmarkEnd w:id="1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Default="003524AB" w:rsidP="003524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 08</w:t>
      </w:r>
      <w:r w:rsidR="00A9307E">
        <w:rPr>
          <w:b/>
          <w:bCs/>
          <w:color w:val="000000"/>
        </w:rPr>
        <w:t>, 2018</w:t>
      </w:r>
    </w:p>
    <w:bookmarkEnd w:id="0"/>
    <w:p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Listen to Everyone’s Ideas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Include All Who Attend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Wait to Speak; Don’t Interrupt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Focus on the Topic at Hand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Respect Others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  <w:sz w:val="22"/>
        </w:rPr>
      </w:pPr>
      <w:r w:rsidRPr="00E96F6B">
        <w:rPr>
          <w:color w:val="000000"/>
          <w:sz w:val="22"/>
        </w:rPr>
        <w:t>Agree to Disagree/Vote</w:t>
      </w:r>
    </w:p>
    <w:p w:rsidR="003524AB" w:rsidRPr="006C6D74" w:rsidRDefault="003524AB" w:rsidP="003524AB">
      <w:pPr>
        <w:pStyle w:val="ListParagraph"/>
        <w:ind w:left="1080"/>
        <w:rPr>
          <w:color w:val="000000"/>
        </w:rPr>
      </w:pPr>
    </w:p>
    <w:p w:rsidR="00A21CA0" w:rsidRDefault="003524AB" w:rsidP="003524AB">
      <w:pPr>
        <w:pStyle w:val="ListParagraph"/>
        <w:numPr>
          <w:ilvl w:val="0"/>
          <w:numId w:val="1"/>
        </w:numPr>
      </w:pPr>
      <w:r>
        <w:t>Approval of Minutes</w:t>
      </w:r>
      <w:r w:rsidR="009109AD">
        <w:t>- Moved to Approve the March Minutes- Motion Carried</w:t>
      </w:r>
    </w:p>
    <w:p w:rsidR="003524AB" w:rsidRPr="006C6D74" w:rsidRDefault="003524AB" w:rsidP="003524AB">
      <w:pPr>
        <w:pStyle w:val="ListParagraph"/>
        <w:ind w:left="360"/>
      </w:pPr>
    </w:p>
    <w:p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8272C0" w:rsidRDefault="00591962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Anne </w:t>
      </w:r>
      <w:proofErr w:type="spellStart"/>
      <w:r>
        <w:rPr>
          <w:color w:val="000000"/>
        </w:rPr>
        <w:t>Schriner</w:t>
      </w:r>
      <w:proofErr w:type="spellEnd"/>
      <w:r>
        <w:rPr>
          <w:color w:val="000000"/>
        </w:rPr>
        <w:t>- Nutrition/snacks</w:t>
      </w:r>
      <w:r w:rsidR="00396BB6">
        <w:rPr>
          <w:color w:val="000000"/>
        </w:rPr>
        <w:t xml:space="preserve"> </w:t>
      </w:r>
    </w:p>
    <w:p w:rsidR="00396BB6" w:rsidRDefault="003524AB" w:rsidP="008272C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Implement Snack Policy</w:t>
      </w:r>
      <w:r w:rsidR="009109AD">
        <w:rPr>
          <w:color w:val="000000"/>
        </w:rPr>
        <w:t xml:space="preserve"> or Re-Introduce Health Section in newsletter?</w:t>
      </w:r>
    </w:p>
    <w:p w:rsidR="00591962" w:rsidRDefault="00591962" w:rsidP="008272C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Put together “healthy list of snack suggestion</w:t>
      </w:r>
      <w:r w:rsidR="009109AD">
        <w:rPr>
          <w:color w:val="000000"/>
        </w:rPr>
        <w:t xml:space="preserve"> for handbook</w:t>
      </w:r>
    </w:p>
    <w:p w:rsidR="00396BB6" w:rsidRDefault="003524AB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Teachers Report- Amber- PK2 butterfly and life cycle, fairy tales/Jack and the Beanstalk. PK1 space, planets creation and Planetarium field trip, </w:t>
      </w:r>
      <w:proofErr w:type="spellStart"/>
      <w:proofErr w:type="gramStart"/>
      <w:r>
        <w:rPr>
          <w:color w:val="000000"/>
        </w:rPr>
        <w:t>mothers</w:t>
      </w:r>
      <w:proofErr w:type="gramEnd"/>
      <w:r>
        <w:rPr>
          <w:color w:val="000000"/>
        </w:rPr>
        <w:t xml:space="preserve"> day</w:t>
      </w:r>
      <w:proofErr w:type="spellEnd"/>
      <w:r>
        <w:rPr>
          <w:color w:val="000000"/>
        </w:rPr>
        <w:t xml:space="preserve"> gifts. PK: Butterflies last week, </w:t>
      </w:r>
      <w:r w:rsidR="00E96F6B">
        <w:rPr>
          <w:color w:val="000000"/>
        </w:rPr>
        <w:t>caterpillars</w:t>
      </w:r>
      <w:r>
        <w:rPr>
          <w:color w:val="000000"/>
        </w:rPr>
        <w:t xml:space="preserve"> in </w:t>
      </w:r>
      <w:r w:rsidR="002D4AC0">
        <w:rPr>
          <w:color w:val="000000"/>
        </w:rPr>
        <w:t>cocoons</w:t>
      </w:r>
      <w:r>
        <w:rPr>
          <w:color w:val="000000"/>
        </w:rPr>
        <w:t xml:space="preserve"> will come out in Summer. Dinosaurs and field trip to the Geology building.</w:t>
      </w:r>
    </w:p>
    <w:p w:rsidR="00EE4040" w:rsidRDefault="003524AB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Alsco Quote-</w:t>
      </w:r>
      <w:r w:rsidR="00584B74">
        <w:rPr>
          <w:color w:val="000000"/>
        </w:rPr>
        <w:t xml:space="preserve"> $46.50 every other week. Contract can be stopped at any time. Shelly will talk to Robert on need and make a discretionary decision.</w:t>
      </w:r>
    </w:p>
    <w:p w:rsidR="00583CD0" w:rsidRDefault="003524AB" w:rsidP="00396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May Events</w:t>
      </w:r>
      <w:r w:rsidR="00584B74">
        <w:rPr>
          <w:color w:val="000000"/>
        </w:rPr>
        <w:t>- Upcoming Field Trips, Graduation 5/16, Maintenance Day 5/19, rec center on 5/21, flower planting 5/23</w:t>
      </w:r>
    </w:p>
    <w:p w:rsidR="00EE4040" w:rsidRDefault="00584B74" w:rsidP="00555D3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Summer </w:t>
      </w:r>
      <w:proofErr w:type="gramStart"/>
      <w:r>
        <w:rPr>
          <w:color w:val="000000"/>
        </w:rPr>
        <w:t>Pre Pay</w:t>
      </w:r>
      <w:proofErr w:type="gramEnd"/>
      <w:r w:rsidR="0094041C">
        <w:rPr>
          <w:color w:val="000000"/>
        </w:rPr>
        <w:t>: 2.5% Discount to be offered to those who ask- Motion Carried</w:t>
      </w:r>
    </w:p>
    <w:p w:rsidR="00584B74" w:rsidRDefault="00584B74" w:rsidP="00555D3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Day</w:t>
      </w:r>
      <w:r w:rsidR="0094041C">
        <w:rPr>
          <w:color w:val="000000"/>
        </w:rPr>
        <w:t>- 5/19- Pre-sign up for projects</w:t>
      </w:r>
    </w:p>
    <w:p w:rsidR="00584B74" w:rsidRPr="00483D27" w:rsidRDefault="00584B74" w:rsidP="00483D2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Elections- Who is Staying?</w:t>
      </w:r>
      <w:r w:rsidR="0094041C">
        <w:rPr>
          <w:color w:val="000000"/>
        </w:rPr>
        <w:t xml:space="preserve"> Ashley will be leaving, Lisa will be leaving, Bryan will stay, </w:t>
      </w:r>
      <w:r w:rsidR="00483D27">
        <w:rPr>
          <w:color w:val="000000"/>
        </w:rPr>
        <w:t>Delilah is staying (until addition is done), Sarah is staying, Tara is staying (Treasurer), Jessica staying (Secretary), Brant is staying. Retaining positions of President, VP, Secretary and Treasurer.</w:t>
      </w:r>
    </w:p>
    <w:p w:rsidR="004978F1" w:rsidRDefault="00584B74" w:rsidP="00555D3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Year End Bonuses/18-19 raises</w:t>
      </w:r>
      <w:r w:rsidR="00483D27">
        <w:rPr>
          <w:color w:val="000000"/>
        </w:rPr>
        <w:t xml:space="preserve">- </w:t>
      </w:r>
    </w:p>
    <w:p w:rsidR="00584B74" w:rsidRDefault="004978F1" w:rsidP="004978F1">
      <w:pPr>
        <w:pStyle w:val="ListParagraph"/>
        <w:ind w:left="810" w:firstLine="63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 Amber raise to equal with Laura, Motion Carried</w:t>
      </w:r>
    </w:p>
    <w:p w:rsidR="00584B74" w:rsidRDefault="004978F1" w:rsidP="00584B74">
      <w:pPr>
        <w:pStyle w:val="ListParagraph"/>
        <w:rPr>
          <w:color w:val="000000"/>
        </w:rPr>
      </w:pPr>
      <w:r>
        <w:rPr>
          <w:color w:val="000000"/>
        </w:rPr>
        <w:tab/>
        <w:t>ii. Jolene- Hourly raise $14.00</w:t>
      </w:r>
      <w:r w:rsidR="00F805CF">
        <w:rPr>
          <w:color w:val="000000"/>
        </w:rPr>
        <w:t xml:space="preserve"> for Summer Session, Motion Carried</w:t>
      </w:r>
    </w:p>
    <w:p w:rsidR="00F805CF" w:rsidRDefault="00F805CF" w:rsidP="00584B74">
      <w:pPr>
        <w:pStyle w:val="ListParagraph"/>
        <w:rPr>
          <w:color w:val="000000"/>
        </w:rPr>
      </w:pPr>
      <w:r>
        <w:rPr>
          <w:color w:val="000000"/>
        </w:rPr>
        <w:tab/>
        <w:t>iii. Summer Help/Teens- $9/hour, Motion Carried</w:t>
      </w:r>
    </w:p>
    <w:p w:rsidR="00F805CF" w:rsidRDefault="00AD52E2" w:rsidP="00E96F6B">
      <w:pPr>
        <w:pStyle w:val="ListParagraph"/>
        <w:tabs>
          <w:tab w:val="left" w:pos="1440"/>
        </w:tabs>
        <w:ind w:left="1350"/>
        <w:rPr>
          <w:color w:val="000000"/>
        </w:rPr>
      </w:pPr>
      <w:r>
        <w:rPr>
          <w:color w:val="000000"/>
        </w:rPr>
        <w:tab/>
        <w:t>iv. $4,000.00 (1.8% (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COLA for 2018)</w:t>
      </w:r>
      <w:r w:rsidR="00E96F6B">
        <w:rPr>
          <w:color w:val="000000"/>
        </w:rPr>
        <w:t xml:space="preserve"> </w:t>
      </w:r>
      <w:r>
        <w:rPr>
          <w:color w:val="000000"/>
        </w:rPr>
        <w:t xml:space="preserve">of Total Salaries, Wages, Benefits) as a lump sum for   </w:t>
      </w:r>
      <w:r w:rsidR="00E96F6B">
        <w:rPr>
          <w:color w:val="000000"/>
        </w:rPr>
        <w:t xml:space="preserve">         </w:t>
      </w:r>
      <w:r>
        <w:rPr>
          <w:color w:val="000000"/>
        </w:rPr>
        <w:t>all staff to be distributed at Shelly’s discretion- Motion Carried</w:t>
      </w:r>
    </w:p>
    <w:p w:rsidR="00AD52E2" w:rsidRDefault="00AD52E2" w:rsidP="00AD52E2">
      <w:pPr>
        <w:pStyle w:val="ListParagraph"/>
        <w:rPr>
          <w:color w:val="000000"/>
        </w:rPr>
      </w:pPr>
      <w:r>
        <w:rPr>
          <w:color w:val="000000"/>
        </w:rPr>
        <w:tab/>
        <w:t xml:space="preserve">v. </w:t>
      </w:r>
      <w:r w:rsidR="009A64EF">
        <w:rPr>
          <w:color w:val="000000"/>
        </w:rPr>
        <w:t>Shelly 48,000.00</w:t>
      </w:r>
      <w:r w:rsidR="00D940B8">
        <w:rPr>
          <w:color w:val="000000"/>
        </w:rPr>
        <w:t>- Motion Carried</w:t>
      </w:r>
    </w:p>
    <w:p w:rsidR="00D940B8" w:rsidRPr="00AD52E2" w:rsidRDefault="00D940B8" w:rsidP="00AD52E2">
      <w:pPr>
        <w:pStyle w:val="ListParagraph"/>
        <w:rPr>
          <w:color w:val="000000"/>
        </w:rPr>
      </w:pPr>
      <w:r>
        <w:rPr>
          <w:color w:val="000000"/>
        </w:rPr>
        <w:tab/>
        <w:t>vi. Match bonuses from December, $250.00 Front Office necessity fund- Motion Carried</w:t>
      </w:r>
    </w:p>
    <w:p w:rsidR="00584B74" w:rsidRPr="008272C0" w:rsidRDefault="00584B74" w:rsidP="00555D3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  <w:r w:rsidR="002D4AC0">
        <w:rPr>
          <w:color w:val="000000"/>
        </w:rPr>
        <w:t xml:space="preserve">- Swimming $4.75/per kid, per lesson, per month, </w:t>
      </w:r>
      <w:r w:rsidR="00B44859">
        <w:rPr>
          <w:color w:val="000000"/>
        </w:rPr>
        <w:t>Building fund account- Talk with T</w:t>
      </w:r>
      <w:r w:rsidR="004978F1">
        <w:rPr>
          <w:color w:val="000000"/>
        </w:rPr>
        <w:t>ammy and entertain options/seed account</w:t>
      </w:r>
      <w:r w:rsidR="00B44859">
        <w:rPr>
          <w:color w:val="000000"/>
        </w:rPr>
        <w:t xml:space="preserve"> for building an expansion.</w:t>
      </w:r>
      <w:r w:rsidR="004978F1">
        <w:rPr>
          <w:color w:val="000000"/>
        </w:rPr>
        <w:t xml:space="preserve"> Budget approved- Motion Carried</w:t>
      </w:r>
    </w:p>
    <w:p w:rsidR="00EE4040" w:rsidRPr="00EE4040" w:rsidRDefault="00EE4040" w:rsidP="00EE4040">
      <w:pPr>
        <w:rPr>
          <w:color w:val="000000"/>
        </w:rPr>
      </w:pPr>
    </w:p>
    <w:p w:rsidR="000C0143" w:rsidRDefault="004978F1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Treasurer’s Report- Tara reported</w:t>
      </w:r>
    </w:p>
    <w:p w:rsidR="000C0143" w:rsidRPr="000C0143" w:rsidRDefault="000C0143" w:rsidP="000C0143">
      <w:pPr>
        <w:pStyle w:val="ListParagraph"/>
        <w:ind w:left="360"/>
        <w:rPr>
          <w:color w:val="000000"/>
        </w:rPr>
      </w:pPr>
    </w:p>
    <w:p w:rsidR="00A21CA0" w:rsidRPr="004978F1" w:rsidRDefault="005B402D" w:rsidP="004978F1">
      <w:pPr>
        <w:pStyle w:val="ListParagraph"/>
        <w:numPr>
          <w:ilvl w:val="0"/>
          <w:numId w:val="1"/>
        </w:numPr>
        <w:rPr>
          <w:color w:val="000000"/>
        </w:rPr>
      </w:pPr>
      <w:r w:rsidRPr="004978F1">
        <w:rPr>
          <w:color w:val="000000"/>
        </w:rPr>
        <w:t>Committee Updates</w:t>
      </w:r>
    </w:p>
    <w:p w:rsidR="00A21CA0" w:rsidRPr="00E96F6B" w:rsidRDefault="00146E6E" w:rsidP="00A21CA0">
      <w:pPr>
        <w:pStyle w:val="ListParagraph"/>
        <w:numPr>
          <w:ilvl w:val="1"/>
          <w:numId w:val="1"/>
        </w:numPr>
        <w:rPr>
          <w:color w:val="000000"/>
          <w:sz w:val="20"/>
        </w:rPr>
      </w:pPr>
      <w:r w:rsidRPr="00E96F6B">
        <w:rPr>
          <w:color w:val="000000"/>
          <w:sz w:val="20"/>
        </w:rPr>
        <w:t>Maintenance Committee</w:t>
      </w:r>
      <w:r w:rsidR="00E627B0" w:rsidRPr="00E96F6B">
        <w:rPr>
          <w:color w:val="000000"/>
          <w:sz w:val="20"/>
        </w:rPr>
        <w:t xml:space="preserve"> </w:t>
      </w:r>
      <w:r w:rsidR="004978F1" w:rsidRPr="00E96F6B">
        <w:rPr>
          <w:color w:val="000000"/>
          <w:sz w:val="20"/>
        </w:rPr>
        <w:t>– Maintenance Day 5/19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rPr>
          <w:color w:val="000000"/>
          <w:sz w:val="20"/>
        </w:rPr>
      </w:pPr>
      <w:r w:rsidRPr="00E96F6B">
        <w:rPr>
          <w:color w:val="000000"/>
          <w:sz w:val="20"/>
        </w:rPr>
        <w:t xml:space="preserve">Evaluation Committee </w:t>
      </w:r>
      <w:r w:rsidR="004978F1" w:rsidRPr="00E96F6B">
        <w:rPr>
          <w:color w:val="000000"/>
          <w:sz w:val="20"/>
        </w:rPr>
        <w:t>– Evaluation complete for 2018</w:t>
      </w:r>
    </w:p>
    <w:p w:rsidR="009C0822" w:rsidRPr="00E96F6B" w:rsidRDefault="00A21CA0" w:rsidP="009C0822">
      <w:pPr>
        <w:pStyle w:val="ListParagraph"/>
        <w:numPr>
          <w:ilvl w:val="1"/>
          <w:numId w:val="1"/>
        </w:numPr>
        <w:rPr>
          <w:color w:val="000000"/>
          <w:sz w:val="20"/>
        </w:rPr>
      </w:pPr>
      <w:r w:rsidRPr="00E96F6B">
        <w:rPr>
          <w:bCs/>
          <w:color w:val="000000"/>
          <w:sz w:val="20"/>
        </w:rPr>
        <w:t>Family/Staff</w:t>
      </w:r>
      <w:r w:rsidR="004978F1" w:rsidRPr="00E96F6B">
        <w:rPr>
          <w:bCs/>
          <w:color w:val="000000"/>
          <w:sz w:val="20"/>
        </w:rPr>
        <w:t xml:space="preserve"> Relations- Jessica/ Staff shower</w:t>
      </w:r>
    </w:p>
    <w:p w:rsidR="00A21CA0" w:rsidRPr="00E96F6B" w:rsidRDefault="00A21CA0" w:rsidP="00A21CA0">
      <w:pPr>
        <w:pStyle w:val="ListParagraph"/>
        <w:numPr>
          <w:ilvl w:val="1"/>
          <w:numId w:val="1"/>
        </w:numPr>
        <w:rPr>
          <w:color w:val="000000"/>
          <w:sz w:val="20"/>
        </w:rPr>
      </w:pPr>
      <w:r w:rsidRPr="00E96F6B">
        <w:rPr>
          <w:bCs/>
          <w:color w:val="000000"/>
          <w:sz w:val="20"/>
        </w:rPr>
        <w:t xml:space="preserve">Fundraising </w:t>
      </w:r>
      <w:r w:rsidR="00AB6E21" w:rsidRPr="00E96F6B">
        <w:rPr>
          <w:bCs/>
          <w:color w:val="000000"/>
          <w:sz w:val="20"/>
        </w:rPr>
        <w:t>Committee</w:t>
      </w:r>
      <w:r w:rsidR="004978F1" w:rsidRPr="00E96F6B">
        <w:rPr>
          <w:bCs/>
          <w:color w:val="000000"/>
          <w:sz w:val="20"/>
        </w:rPr>
        <w:t>- Raffle</w:t>
      </w:r>
    </w:p>
    <w:p w:rsidR="0003278D" w:rsidRPr="00E96F6B" w:rsidRDefault="004978F1" w:rsidP="0003278D">
      <w:pPr>
        <w:pStyle w:val="ListParagraph"/>
        <w:numPr>
          <w:ilvl w:val="1"/>
          <w:numId w:val="1"/>
        </w:numPr>
        <w:rPr>
          <w:color w:val="000000"/>
          <w:sz w:val="20"/>
        </w:rPr>
      </w:pPr>
      <w:r w:rsidRPr="00E96F6B">
        <w:rPr>
          <w:bCs/>
          <w:color w:val="000000"/>
          <w:sz w:val="20"/>
        </w:rPr>
        <w:t>Strategic Planning- Report will be finalized</w:t>
      </w:r>
    </w:p>
    <w:p w:rsidR="00BC7A8E" w:rsidRPr="00E96F6B" w:rsidRDefault="00D940B8" w:rsidP="0003278D">
      <w:pPr>
        <w:pStyle w:val="ListParagraph"/>
        <w:numPr>
          <w:ilvl w:val="1"/>
          <w:numId w:val="1"/>
        </w:numPr>
        <w:rPr>
          <w:b/>
          <w:color w:val="000000"/>
          <w:sz w:val="20"/>
        </w:rPr>
      </w:pPr>
      <w:r w:rsidRPr="00E96F6B">
        <w:rPr>
          <w:bCs/>
          <w:color w:val="000000"/>
          <w:sz w:val="20"/>
        </w:rPr>
        <w:t>Event Committee</w:t>
      </w:r>
      <w:r w:rsidR="004978F1" w:rsidRPr="00E96F6B">
        <w:rPr>
          <w:bCs/>
          <w:color w:val="000000"/>
          <w:sz w:val="20"/>
        </w:rPr>
        <w:t xml:space="preserve"> - Graduation 5/16</w:t>
      </w:r>
    </w:p>
    <w:p w:rsidR="00A9307E" w:rsidRPr="00E96F6B" w:rsidRDefault="00A9307E" w:rsidP="00E96F6B">
      <w:pPr>
        <w:pStyle w:val="ListParagraph"/>
        <w:ind w:left="810"/>
        <w:rPr>
          <w:color w:val="000000"/>
          <w:sz w:val="20"/>
        </w:rPr>
      </w:pPr>
    </w:p>
    <w:sectPr w:rsidR="00A9307E" w:rsidRPr="00E96F6B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61060"/>
    <w:rsid w:val="000A5B35"/>
    <w:rsid w:val="000C0143"/>
    <w:rsid w:val="000E57A3"/>
    <w:rsid w:val="000F19B8"/>
    <w:rsid w:val="000F6AE6"/>
    <w:rsid w:val="00137A3E"/>
    <w:rsid w:val="00146E6E"/>
    <w:rsid w:val="00157FE6"/>
    <w:rsid w:val="00164086"/>
    <w:rsid w:val="00183CEC"/>
    <w:rsid w:val="00193FAE"/>
    <w:rsid w:val="001E2102"/>
    <w:rsid w:val="001E55FC"/>
    <w:rsid w:val="001F1DD6"/>
    <w:rsid w:val="001F79D3"/>
    <w:rsid w:val="00200D3C"/>
    <w:rsid w:val="00215E55"/>
    <w:rsid w:val="0024503C"/>
    <w:rsid w:val="002860BD"/>
    <w:rsid w:val="0029648E"/>
    <w:rsid w:val="002C481A"/>
    <w:rsid w:val="002D4AC0"/>
    <w:rsid w:val="002E414F"/>
    <w:rsid w:val="002F6D54"/>
    <w:rsid w:val="0034240F"/>
    <w:rsid w:val="003524AB"/>
    <w:rsid w:val="00396BB6"/>
    <w:rsid w:val="003A566A"/>
    <w:rsid w:val="003A59E3"/>
    <w:rsid w:val="003F2237"/>
    <w:rsid w:val="004565B6"/>
    <w:rsid w:val="00457520"/>
    <w:rsid w:val="00461F16"/>
    <w:rsid w:val="00467665"/>
    <w:rsid w:val="004723B7"/>
    <w:rsid w:val="00483D27"/>
    <w:rsid w:val="00492D16"/>
    <w:rsid w:val="00493029"/>
    <w:rsid w:val="00494EA7"/>
    <w:rsid w:val="004978F1"/>
    <w:rsid w:val="004B1AF2"/>
    <w:rsid w:val="004B1F5F"/>
    <w:rsid w:val="004B3E93"/>
    <w:rsid w:val="004B6AE3"/>
    <w:rsid w:val="004E19F5"/>
    <w:rsid w:val="004E4E61"/>
    <w:rsid w:val="004E4E99"/>
    <w:rsid w:val="004F45A1"/>
    <w:rsid w:val="004F62E3"/>
    <w:rsid w:val="005771F6"/>
    <w:rsid w:val="00583845"/>
    <w:rsid w:val="00583CD0"/>
    <w:rsid w:val="00584B74"/>
    <w:rsid w:val="00591962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A3E4D"/>
    <w:rsid w:val="006C6D74"/>
    <w:rsid w:val="006C7CD7"/>
    <w:rsid w:val="006D0DEE"/>
    <w:rsid w:val="006D58DF"/>
    <w:rsid w:val="006E4C36"/>
    <w:rsid w:val="006E5550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2C0"/>
    <w:rsid w:val="0082733A"/>
    <w:rsid w:val="0085311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109AD"/>
    <w:rsid w:val="00923CA6"/>
    <w:rsid w:val="00935F9C"/>
    <w:rsid w:val="00936E7F"/>
    <w:rsid w:val="0094041C"/>
    <w:rsid w:val="009905A5"/>
    <w:rsid w:val="009921FD"/>
    <w:rsid w:val="009A64EF"/>
    <w:rsid w:val="009C0822"/>
    <w:rsid w:val="009C439B"/>
    <w:rsid w:val="009C4732"/>
    <w:rsid w:val="00A03E7D"/>
    <w:rsid w:val="00A21CA0"/>
    <w:rsid w:val="00A41B4B"/>
    <w:rsid w:val="00A9307E"/>
    <w:rsid w:val="00AB6E21"/>
    <w:rsid w:val="00AC482E"/>
    <w:rsid w:val="00AD52E2"/>
    <w:rsid w:val="00AD73B1"/>
    <w:rsid w:val="00AF4684"/>
    <w:rsid w:val="00B02A6F"/>
    <w:rsid w:val="00B136AE"/>
    <w:rsid w:val="00B26BDA"/>
    <w:rsid w:val="00B44859"/>
    <w:rsid w:val="00B54FB2"/>
    <w:rsid w:val="00B60E0C"/>
    <w:rsid w:val="00B62724"/>
    <w:rsid w:val="00B64DD7"/>
    <w:rsid w:val="00B739AF"/>
    <w:rsid w:val="00B879CA"/>
    <w:rsid w:val="00BC0619"/>
    <w:rsid w:val="00BC7A8E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85305"/>
    <w:rsid w:val="00D940B8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96F6B"/>
    <w:rsid w:val="00EC135E"/>
    <w:rsid w:val="00EC29C5"/>
    <w:rsid w:val="00EE1C4C"/>
    <w:rsid w:val="00EE4040"/>
    <w:rsid w:val="00F010CD"/>
    <w:rsid w:val="00F0513D"/>
    <w:rsid w:val="00F229D7"/>
    <w:rsid w:val="00F238D0"/>
    <w:rsid w:val="00F636A6"/>
    <w:rsid w:val="00F7739A"/>
    <w:rsid w:val="00F805CF"/>
    <w:rsid w:val="00F8233F"/>
    <w:rsid w:val="00F84483"/>
    <w:rsid w:val="00FA3DF7"/>
    <w:rsid w:val="00FC6B01"/>
    <w:rsid w:val="00FE25A3"/>
    <w:rsid w:val="00FE54DF"/>
    <w:rsid w:val="00FF19C3"/>
    <w:rsid w:val="00FF30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Shelly McFate</cp:lastModifiedBy>
  <cp:revision>2</cp:revision>
  <cp:lastPrinted>2018-11-13T21:11:00Z</cp:lastPrinted>
  <dcterms:created xsi:type="dcterms:W3CDTF">2018-11-13T21:14:00Z</dcterms:created>
  <dcterms:modified xsi:type="dcterms:W3CDTF">2018-11-13T21:14:00Z</dcterms:modified>
</cp:coreProperties>
</file>